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120" w:type="dxa"/>
        <w:jc w:val="center"/>
        <w:tblBorders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3"/>
        <w:gridCol w:w="1716"/>
        <w:gridCol w:w="2126"/>
        <w:gridCol w:w="1843"/>
        <w:gridCol w:w="515"/>
        <w:gridCol w:w="1328"/>
        <w:gridCol w:w="283"/>
        <w:gridCol w:w="284"/>
        <w:gridCol w:w="1842"/>
        <w:gridCol w:w="2522"/>
        <w:gridCol w:w="172"/>
        <w:gridCol w:w="6"/>
      </w:tblGrid>
      <w:tr w:rsidR="00AB42F3" w:rsidRPr="005F1BFA" w14:paraId="4A277156" w14:textId="77777777" w:rsidTr="00C53F6E">
        <w:trPr>
          <w:trHeight w:val="310"/>
          <w:jc w:val="center"/>
        </w:trPr>
        <w:tc>
          <w:tcPr>
            <w:tcW w:w="151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A277155" w14:textId="77777777" w:rsidR="00AB42F3" w:rsidRPr="00E82232" w:rsidRDefault="00B749D0" w:rsidP="0000286A">
            <w:pPr>
              <w:tabs>
                <w:tab w:val="center" w:pos="7490"/>
              </w:tabs>
              <w:spacing w:before="40" w:after="80"/>
              <w:rPr>
                <w:sz w:val="20"/>
                <w:lang w:val="fr-CA"/>
              </w:rPr>
            </w:pPr>
            <w:r w:rsidRPr="00E82232">
              <w:rPr>
                <w:sz w:val="20"/>
                <w:highlight w:val="lightGray"/>
                <w:lang w:val="fr-CA"/>
              </w:rPr>
              <w:t>Nom de</w:t>
            </w:r>
            <w:r w:rsidR="0000286A" w:rsidRPr="00E82232">
              <w:rPr>
                <w:sz w:val="20"/>
                <w:highlight w:val="lightGray"/>
                <w:lang w:val="fr-CA"/>
              </w:rPr>
              <w:t xml:space="preserve"> </w:t>
            </w:r>
            <w:r w:rsidR="0000286A">
              <w:rPr>
                <w:rFonts w:cs="Arial"/>
                <w:sz w:val="20"/>
                <w:highlight w:val="lightGray"/>
                <w:lang w:val="fr-CA"/>
              </w:rPr>
              <w:t>la société</w:t>
            </w:r>
            <w:r w:rsidR="00571532" w:rsidRPr="00E82232">
              <w:rPr>
                <w:sz w:val="20"/>
                <w:highlight w:val="lightGray"/>
                <w:lang w:val="fr-CA"/>
              </w:rPr>
              <w:t xml:space="preserve"> </w:t>
            </w:r>
            <w:r w:rsidR="00B02CA3" w:rsidRPr="00E82232">
              <w:rPr>
                <w:sz w:val="20"/>
                <w:highlight w:val="lightGray"/>
                <w:lang w:val="fr-CA"/>
              </w:rPr>
              <w:t>pour la demande d’admissibilité</w:t>
            </w:r>
            <w:r w:rsidR="00EF393D" w:rsidRPr="00E82232">
              <w:rPr>
                <w:sz w:val="20"/>
                <w:lang w:val="fr-CA"/>
              </w:rPr>
              <w:tab/>
            </w:r>
          </w:p>
        </w:tc>
      </w:tr>
      <w:tr w:rsidR="00B749D0" w:rsidRPr="005F1BFA" w14:paraId="4A277158" w14:textId="77777777" w:rsidTr="00C53F6E">
        <w:trPr>
          <w:trHeight w:val="230"/>
          <w:jc w:val="center"/>
        </w:trPr>
        <w:tc>
          <w:tcPr>
            <w:tcW w:w="151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A277157" w14:textId="77777777" w:rsidR="00B749D0" w:rsidRPr="00E82232" w:rsidRDefault="00DF4208" w:rsidP="006F25D6">
            <w:pPr>
              <w:tabs>
                <w:tab w:val="left" w:pos="4806"/>
              </w:tabs>
              <w:spacing w:before="40" w:after="80"/>
              <w:rPr>
                <w:sz w:val="20"/>
                <w:lang w:val="fr-CA"/>
              </w:rPr>
            </w:pPr>
            <w:r w:rsidRPr="00E82232">
              <w:rPr>
                <w:sz w:val="20"/>
                <w:highlight w:val="lightGray"/>
                <w:lang w:val="fr-CA"/>
              </w:rPr>
              <w:t>D</w:t>
            </w:r>
            <w:r w:rsidR="00912C28" w:rsidRPr="00E82232">
              <w:rPr>
                <w:sz w:val="20"/>
                <w:highlight w:val="lightGray"/>
                <w:lang w:val="fr-CA"/>
              </w:rPr>
              <w:t>ate de délivr</w:t>
            </w:r>
            <w:r w:rsidR="00ED3050" w:rsidRPr="00E82232">
              <w:rPr>
                <w:sz w:val="20"/>
                <w:highlight w:val="lightGray"/>
                <w:lang w:val="fr-CA"/>
              </w:rPr>
              <w:t>ance de l’att</w:t>
            </w:r>
            <w:r w:rsidR="00ED3050" w:rsidRPr="00E82232">
              <w:rPr>
                <w:sz w:val="20"/>
                <w:highlight w:val="lightGray"/>
                <w:shd w:val="clear" w:color="auto" w:fill="D9D9D9" w:themeFill="background1" w:themeFillShade="D9"/>
                <w:lang w:val="fr-CA"/>
              </w:rPr>
              <w:t>estation</w:t>
            </w:r>
            <w:r w:rsidRPr="00E82232">
              <w:rPr>
                <w:sz w:val="20"/>
                <w:shd w:val="clear" w:color="auto" w:fill="D9D9D9" w:themeFill="background1" w:themeFillShade="D9"/>
                <w:lang w:val="fr-CA"/>
              </w:rPr>
              <w:t xml:space="preserve"> d’admissibilité</w:t>
            </w:r>
            <w:r w:rsidR="006F25D6">
              <w:rPr>
                <w:sz w:val="20"/>
                <w:shd w:val="clear" w:color="auto" w:fill="D9D9D9" w:themeFill="background1" w:themeFillShade="D9"/>
                <w:lang w:val="fr-CA"/>
              </w:rPr>
              <w:tab/>
            </w:r>
          </w:p>
        </w:tc>
      </w:tr>
      <w:tr w:rsidR="00AB42F3" w:rsidRPr="005F1BFA" w14:paraId="4A27715A" w14:textId="77777777" w:rsidTr="00443E42">
        <w:trPr>
          <w:trHeight w:val="277"/>
          <w:jc w:val="center"/>
        </w:trPr>
        <w:tc>
          <w:tcPr>
            <w:tcW w:w="151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A277159" w14:textId="77777777" w:rsidR="00AB42F3" w:rsidRPr="00F77514" w:rsidRDefault="00443E42" w:rsidP="00E23096">
            <w:pPr>
              <w:spacing w:before="40"/>
              <w:rPr>
                <w:rFonts w:cs="Arial"/>
                <w:sz w:val="20"/>
                <w:lang w:val="fr-CA"/>
              </w:rPr>
            </w:pPr>
            <w:r w:rsidRPr="00443E42">
              <w:rPr>
                <w:rFonts w:cs="Arial"/>
                <w:sz w:val="20"/>
                <w:lang w:val="fr-CA"/>
              </w:rPr>
              <w:t>Période du</w:t>
            </w:r>
            <w:r>
              <w:rPr>
                <w:rFonts w:cs="Arial"/>
                <w:sz w:val="20"/>
                <w:highlight w:val="lightGray"/>
                <w:lang w:val="fr-CA"/>
              </w:rPr>
              <w:t xml:space="preserve"> </w:t>
            </w:r>
            <w:r w:rsidR="00B749D0" w:rsidRPr="00B749D0">
              <w:rPr>
                <w:rFonts w:cs="Arial"/>
                <w:sz w:val="20"/>
                <w:highlight w:val="lightGray"/>
                <w:lang w:val="fr-CA"/>
              </w:rPr>
              <w:t>x</w:t>
            </w:r>
            <w:r w:rsidR="00370380">
              <w:rPr>
                <w:rFonts w:cs="Arial"/>
                <w:sz w:val="20"/>
                <w:lang w:val="fr-CA"/>
              </w:rPr>
              <w:t xml:space="preserve"> au </w:t>
            </w:r>
            <w:r w:rsidR="00B749D0" w:rsidRPr="00B749D0">
              <w:rPr>
                <w:rFonts w:cs="Arial"/>
                <w:sz w:val="20"/>
                <w:highlight w:val="lightGray"/>
                <w:lang w:val="fr-CA"/>
              </w:rPr>
              <w:t>x</w:t>
            </w:r>
          </w:p>
        </w:tc>
      </w:tr>
      <w:tr w:rsidR="00571532" w:rsidRPr="00E52041" w14:paraId="4A27715C" w14:textId="77777777" w:rsidTr="00443E42">
        <w:trPr>
          <w:trHeight w:val="211"/>
          <w:jc w:val="center"/>
        </w:trPr>
        <w:tc>
          <w:tcPr>
            <w:tcW w:w="151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A27715B" w14:textId="77777777" w:rsidR="00571532" w:rsidRDefault="004E7C1D" w:rsidP="00DE1BBF">
            <w:pPr>
              <w:spacing w:before="40" w:after="80"/>
              <w:jc w:val="center"/>
              <w:rPr>
                <w:rFonts w:cs="Arial"/>
                <w:sz w:val="20"/>
                <w:lang w:val="fr-CA"/>
              </w:rPr>
            </w:pPr>
            <w:r>
              <w:rPr>
                <w:rFonts w:cs="Arial"/>
                <w:sz w:val="20"/>
                <w:highlight w:val="lightGray"/>
                <w:lang w:val="fr-CA"/>
              </w:rPr>
              <w:t xml:space="preserve">Nom </w:t>
            </w:r>
            <w:r w:rsidR="00571532" w:rsidRPr="00571532">
              <w:rPr>
                <w:rFonts w:cs="Arial"/>
                <w:sz w:val="20"/>
                <w:highlight w:val="lightGray"/>
                <w:lang w:val="fr-CA"/>
              </w:rPr>
              <w:t xml:space="preserve">du </w:t>
            </w:r>
            <w:r w:rsidR="00571532">
              <w:rPr>
                <w:rFonts w:cs="Arial"/>
                <w:sz w:val="20"/>
                <w:highlight w:val="lightGray"/>
                <w:lang w:val="fr-CA"/>
              </w:rPr>
              <w:t>1</w:t>
            </w:r>
            <w:r w:rsidR="00571532" w:rsidRPr="00571532">
              <w:rPr>
                <w:rFonts w:cs="Arial"/>
                <w:sz w:val="20"/>
                <w:highlight w:val="lightGray"/>
                <w:vertAlign w:val="superscript"/>
                <w:lang w:val="fr-CA"/>
              </w:rPr>
              <w:t>er</w:t>
            </w:r>
            <w:r w:rsidR="00571532">
              <w:rPr>
                <w:rFonts w:cs="Arial"/>
                <w:sz w:val="20"/>
                <w:highlight w:val="lightGray"/>
                <w:lang w:val="fr-CA"/>
              </w:rPr>
              <w:t xml:space="preserve"> </w:t>
            </w:r>
            <w:r w:rsidR="00571532" w:rsidRPr="00571532">
              <w:rPr>
                <w:rFonts w:cs="Arial"/>
                <w:sz w:val="20"/>
                <w:highlight w:val="lightGray"/>
                <w:lang w:val="fr-CA"/>
              </w:rPr>
              <w:t>projet</w:t>
            </w:r>
          </w:p>
        </w:tc>
      </w:tr>
      <w:tr w:rsidR="00AB42F3" w:rsidRPr="005F1BFA" w14:paraId="4A27715E" w14:textId="77777777" w:rsidTr="00443E42">
        <w:trPr>
          <w:trHeight w:val="288"/>
          <w:jc w:val="center"/>
        </w:trPr>
        <w:tc>
          <w:tcPr>
            <w:tcW w:w="15120" w:type="dxa"/>
            <w:gridSpan w:val="1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A27715D" w14:textId="77777777" w:rsidR="00B749D0" w:rsidRPr="00F77514" w:rsidRDefault="00571532" w:rsidP="00E23096">
            <w:pPr>
              <w:spacing w:before="40"/>
              <w:jc w:val="center"/>
              <w:rPr>
                <w:rFonts w:cs="Arial"/>
                <w:sz w:val="20"/>
                <w:lang w:val="fr-CA"/>
              </w:rPr>
            </w:pPr>
            <w:r>
              <w:rPr>
                <w:rFonts w:cs="Arial"/>
                <w:sz w:val="20"/>
                <w:highlight w:val="lightGray"/>
                <w:lang w:val="fr-CA"/>
              </w:rPr>
              <w:t xml:space="preserve">Établissement(s) </w:t>
            </w:r>
            <w:r w:rsidR="007B0D90">
              <w:rPr>
                <w:rFonts w:cs="Arial"/>
                <w:sz w:val="20"/>
                <w:highlight w:val="lightGray"/>
                <w:lang w:val="fr-CA"/>
              </w:rPr>
              <w:t>dans lequel (lesquels) le projet est réalisé</w:t>
            </w:r>
            <w:r w:rsidR="007B599E">
              <w:rPr>
                <w:rFonts w:cs="Arial"/>
                <w:sz w:val="20"/>
                <w:highlight w:val="lightGray"/>
                <w:lang w:val="fr-CA"/>
              </w:rPr>
              <w:t> </w:t>
            </w:r>
            <w:r w:rsidR="007B599E">
              <w:rPr>
                <w:rFonts w:cs="Arial"/>
                <w:sz w:val="20"/>
                <w:lang w:val="fr-CA"/>
              </w:rPr>
              <w:t>:</w:t>
            </w:r>
            <w:r w:rsidR="00B749D0">
              <w:rPr>
                <w:rFonts w:cs="Arial"/>
                <w:sz w:val="20"/>
                <w:lang w:val="fr-CA"/>
              </w:rPr>
              <w:t xml:space="preserve"> </w:t>
            </w:r>
            <w:r w:rsidR="00B749D0" w:rsidRPr="00B749D0">
              <w:rPr>
                <w:rFonts w:cs="Arial"/>
                <w:sz w:val="20"/>
                <w:highlight w:val="lightGray"/>
                <w:lang w:val="fr-CA"/>
              </w:rPr>
              <w:t>Adresse</w:t>
            </w:r>
            <w:r w:rsidR="00B749D0">
              <w:rPr>
                <w:rFonts w:cs="Arial"/>
                <w:sz w:val="20"/>
                <w:lang w:val="fr-CA"/>
              </w:rPr>
              <w:t xml:space="preserve">, </w:t>
            </w:r>
            <w:r w:rsidR="00B749D0" w:rsidRPr="00B749D0">
              <w:rPr>
                <w:rFonts w:cs="Arial"/>
                <w:sz w:val="20"/>
                <w:highlight w:val="lightGray"/>
                <w:lang w:val="fr-CA"/>
              </w:rPr>
              <w:t>Code post</w:t>
            </w:r>
            <w:r w:rsidR="00B749D0" w:rsidRPr="000B0053">
              <w:rPr>
                <w:rFonts w:cs="Arial"/>
                <w:sz w:val="20"/>
                <w:highlight w:val="lightGray"/>
                <w:lang w:val="fr-CA"/>
              </w:rPr>
              <w:t>al</w:t>
            </w:r>
          </w:p>
        </w:tc>
      </w:tr>
      <w:tr w:rsidR="005B482C" w:rsidRPr="00F77514" w14:paraId="4A27716D" w14:textId="77777777" w:rsidTr="005B4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48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A27715F" w14:textId="77777777" w:rsidR="005B482C" w:rsidRPr="00E82232" w:rsidRDefault="005B482C" w:rsidP="00752C8E">
            <w:pPr>
              <w:tabs>
                <w:tab w:val="left" w:pos="1170"/>
              </w:tabs>
              <w:jc w:val="center"/>
              <w:rPr>
                <w:sz w:val="20"/>
                <w:lang w:val="fr-CA"/>
              </w:rPr>
            </w:pPr>
          </w:p>
        </w:tc>
        <w:tc>
          <w:tcPr>
            <w:tcW w:w="171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A277160" w14:textId="77777777" w:rsidR="005B482C" w:rsidRPr="00F77514" w:rsidRDefault="005B482C" w:rsidP="000251DC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  <w:lang w:val="fr-CA"/>
              </w:rPr>
            </w:pPr>
            <w:r>
              <w:rPr>
                <w:rFonts w:cs="Arial"/>
                <w:sz w:val="20"/>
                <w:lang w:val="fr-CA"/>
              </w:rPr>
              <w:t>Coûts prévus à l’attestation</w:t>
            </w:r>
          </w:p>
          <w:p w14:paraId="4A277161" w14:textId="77777777" w:rsidR="005B482C" w:rsidRPr="00F77514" w:rsidRDefault="005B482C" w:rsidP="00DE1BBF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</w:rPr>
            </w:pPr>
            <w:r w:rsidRPr="00F77514">
              <w:rPr>
                <w:rFonts w:cs="Arial"/>
                <w:sz w:val="20"/>
              </w:rPr>
              <w:t>(1)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A277162" w14:textId="77777777" w:rsidR="005B482C" w:rsidRDefault="005B482C" w:rsidP="000251DC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  <w:lang w:val="fr-CA"/>
              </w:rPr>
            </w:pPr>
            <w:r>
              <w:rPr>
                <w:rFonts w:cs="Arial"/>
                <w:sz w:val="20"/>
                <w:lang w:val="fr-CA"/>
              </w:rPr>
              <w:t>Coûts capitalisés* pendant cette période</w:t>
            </w:r>
          </w:p>
          <w:p w14:paraId="4A277163" w14:textId="77777777" w:rsidR="005B482C" w:rsidRPr="00F77514" w:rsidRDefault="005B482C" w:rsidP="000251DC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  <w:lang w:val="fr-CA"/>
              </w:rPr>
            </w:pPr>
            <w:r w:rsidRPr="00673AE0">
              <w:rPr>
                <w:rFonts w:cs="Arial"/>
                <w:sz w:val="20"/>
                <w:lang w:val="fr-CA"/>
              </w:rPr>
              <w:t>(2)</w:t>
            </w:r>
            <w:r>
              <w:rPr>
                <w:rFonts w:cs="Arial"/>
                <w:sz w:val="20"/>
                <w:lang w:val="fr-C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A277164" w14:textId="77777777" w:rsidR="005B482C" w:rsidRDefault="005B482C" w:rsidP="00DE1BBF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  <w:lang w:val="fr-CA"/>
              </w:rPr>
            </w:pPr>
            <w:r>
              <w:rPr>
                <w:rFonts w:cs="Arial"/>
                <w:sz w:val="20"/>
                <w:lang w:val="fr-CA"/>
              </w:rPr>
              <w:t>Coût</w:t>
            </w:r>
            <w:r w:rsidR="004C1E21">
              <w:rPr>
                <w:rFonts w:cs="Arial"/>
                <w:sz w:val="20"/>
                <w:lang w:val="fr-CA"/>
              </w:rPr>
              <w:t>s</w:t>
            </w:r>
            <w:r>
              <w:rPr>
                <w:rFonts w:cs="Arial"/>
                <w:sz w:val="20"/>
                <w:lang w:val="fr-CA"/>
              </w:rPr>
              <w:t xml:space="preserve"> capitalisés avant cette période</w:t>
            </w:r>
          </w:p>
          <w:p w14:paraId="4A277165" w14:textId="77777777" w:rsidR="005B482C" w:rsidRPr="00673AE0" w:rsidRDefault="005B482C" w:rsidP="00DE1BBF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  <w:lang w:val="fr-CA"/>
              </w:rPr>
            </w:pPr>
            <w:r>
              <w:rPr>
                <w:rFonts w:cs="Arial"/>
                <w:sz w:val="20"/>
                <w:lang w:val="fr-CA"/>
              </w:rPr>
              <w:t>(3)</w:t>
            </w:r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A277166" w14:textId="77777777" w:rsidR="005B482C" w:rsidRPr="00E82232" w:rsidRDefault="005B482C" w:rsidP="000251DC">
            <w:pPr>
              <w:tabs>
                <w:tab w:val="left" w:pos="1170"/>
              </w:tabs>
              <w:spacing w:before="40"/>
              <w:jc w:val="center"/>
              <w:rPr>
                <w:sz w:val="20"/>
                <w:lang w:val="fr-CA"/>
              </w:rPr>
            </w:pPr>
            <w:r>
              <w:rPr>
                <w:rFonts w:cs="Arial"/>
                <w:sz w:val="20"/>
                <w:lang w:val="fr-CA"/>
              </w:rPr>
              <w:t>Coûts prévus</w:t>
            </w:r>
            <w:r w:rsidRPr="00E82232">
              <w:rPr>
                <w:sz w:val="20"/>
                <w:lang w:val="fr-CA"/>
              </w:rPr>
              <w:t xml:space="preserve"> pour la fin du projet</w:t>
            </w:r>
          </w:p>
          <w:p w14:paraId="4A277167" w14:textId="77777777" w:rsidR="005B482C" w:rsidRPr="00F77514" w:rsidRDefault="005B482C" w:rsidP="005B482C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</w:rPr>
            </w:pPr>
            <w:r w:rsidRPr="00F77514">
              <w:rPr>
                <w:rFonts w:cs="Arial"/>
                <w:sz w:val="20"/>
              </w:rPr>
              <w:t>(</w:t>
            </w:r>
            <w:r>
              <w:rPr>
                <w:rFonts w:cs="Arial"/>
                <w:sz w:val="20"/>
              </w:rPr>
              <w:t>4</w:t>
            </w:r>
            <w:r w:rsidRPr="00F77514">
              <w:rPr>
                <w:rFonts w:cs="Arial"/>
                <w:sz w:val="20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A277168" w14:textId="77777777" w:rsidR="005B482C" w:rsidRDefault="005B482C" w:rsidP="00DE1BBF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  <w:lang w:val="fr-CA"/>
              </w:rPr>
            </w:pPr>
            <w:r>
              <w:rPr>
                <w:rFonts w:cs="Arial"/>
                <w:sz w:val="20"/>
                <w:lang w:val="fr-CA"/>
              </w:rPr>
              <w:t>Coûts totaux révisés</w:t>
            </w:r>
          </w:p>
          <w:p w14:paraId="4A277169" w14:textId="77777777" w:rsidR="005B482C" w:rsidRDefault="005B482C" w:rsidP="000251DC">
            <w:pPr>
              <w:tabs>
                <w:tab w:val="left" w:pos="1170"/>
              </w:tabs>
              <w:spacing w:before="40"/>
              <w:rPr>
                <w:rFonts w:cs="Arial"/>
                <w:sz w:val="20"/>
                <w:lang w:val="fr-CA"/>
              </w:rPr>
            </w:pPr>
          </w:p>
          <w:p w14:paraId="4A27716A" w14:textId="77777777" w:rsidR="005B482C" w:rsidRPr="00F77514" w:rsidRDefault="005B482C" w:rsidP="00DE1BBF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(5</w:t>
            </w:r>
            <w:r w:rsidRPr="00F77514">
              <w:rPr>
                <w:rFonts w:cs="Arial"/>
                <w:sz w:val="20"/>
              </w:rPr>
              <w:t>)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A27716B" w14:textId="77777777" w:rsidR="005B482C" w:rsidRPr="00E82232" w:rsidRDefault="005B482C" w:rsidP="00225128">
            <w:pPr>
              <w:tabs>
                <w:tab w:val="left" w:pos="1170"/>
              </w:tabs>
              <w:spacing w:before="40"/>
              <w:jc w:val="center"/>
              <w:rPr>
                <w:sz w:val="20"/>
                <w:lang w:val="fr-CA"/>
              </w:rPr>
            </w:pPr>
            <w:r w:rsidRPr="00E82232">
              <w:rPr>
                <w:sz w:val="20"/>
                <w:lang w:val="fr-CA"/>
              </w:rPr>
              <w:t>Remarques (modifications, dépassements, retards, etc.)</w:t>
            </w:r>
          </w:p>
          <w:p w14:paraId="4A27716C" w14:textId="77777777" w:rsidR="005B482C" w:rsidRPr="00F77514" w:rsidRDefault="005B482C" w:rsidP="000251DC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</w:rPr>
            </w:pPr>
            <w:r w:rsidRPr="00F77514">
              <w:rPr>
                <w:rFonts w:cs="Arial"/>
                <w:sz w:val="20"/>
              </w:rPr>
              <w:t>(</w:t>
            </w:r>
            <w:r w:rsidR="00F97714">
              <w:rPr>
                <w:rFonts w:cs="Arial"/>
                <w:sz w:val="20"/>
              </w:rPr>
              <w:t>6</w:t>
            </w:r>
            <w:r w:rsidRPr="00F77514">
              <w:rPr>
                <w:rFonts w:cs="Arial"/>
                <w:sz w:val="20"/>
              </w:rPr>
              <w:t>)</w:t>
            </w:r>
          </w:p>
        </w:tc>
      </w:tr>
      <w:tr w:rsidR="005B482C" w:rsidRPr="00F77514" w14:paraId="4A277175" w14:textId="77777777" w:rsidTr="005B4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16E" w14:textId="77777777" w:rsidR="005B482C" w:rsidRPr="003101B4" w:rsidRDefault="005B482C" w:rsidP="00DE1BBF">
            <w:pPr>
              <w:spacing w:before="40" w:after="120"/>
              <w:rPr>
                <w:rFonts w:cs="Arial"/>
                <w:sz w:val="20"/>
                <w:highlight w:val="lightGray"/>
                <w:lang w:val="fr-CA"/>
              </w:rPr>
            </w:pPr>
            <w:r w:rsidRPr="003101B4">
              <w:rPr>
                <w:rFonts w:cs="Arial"/>
                <w:sz w:val="20"/>
                <w:highlight w:val="lightGray"/>
                <w:lang w:val="fr-CA"/>
              </w:rPr>
              <w:t>Composante 1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16F" w14:textId="77777777" w:rsidR="005B482C" w:rsidRPr="00F77514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170" w14:textId="77777777" w:rsidR="005B482C" w:rsidRPr="003B3054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171" w14:textId="77777777" w:rsidR="005B482C" w:rsidRPr="003B3054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172" w14:textId="77777777" w:rsidR="005B482C" w:rsidRPr="00F77514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173" w14:textId="77777777" w:rsidR="005B482C" w:rsidRPr="00F77514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174" w14:textId="77777777" w:rsidR="005B482C" w:rsidRPr="00F77514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</w:tr>
      <w:tr w:rsidR="005B482C" w:rsidRPr="00F77514" w14:paraId="4A27717D" w14:textId="77777777" w:rsidTr="005B4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48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176" w14:textId="77777777" w:rsidR="005B482C" w:rsidRPr="003101B4" w:rsidRDefault="005B482C" w:rsidP="00DE1BBF">
            <w:pPr>
              <w:spacing w:before="40" w:after="120"/>
              <w:rPr>
                <w:rFonts w:cs="Arial"/>
                <w:sz w:val="20"/>
                <w:highlight w:val="lightGray"/>
                <w:lang w:val="fr-CA"/>
              </w:rPr>
            </w:pPr>
            <w:r w:rsidRPr="003101B4">
              <w:rPr>
                <w:rFonts w:cs="Arial"/>
                <w:sz w:val="20"/>
                <w:highlight w:val="lightGray"/>
                <w:lang w:val="fr-CA"/>
              </w:rPr>
              <w:t>Composante 2</w:t>
            </w:r>
          </w:p>
        </w:tc>
        <w:tc>
          <w:tcPr>
            <w:tcW w:w="171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177" w14:textId="77777777" w:rsidR="005B482C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178" w14:textId="77777777" w:rsidR="005B482C" w:rsidRPr="003B3054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179" w14:textId="77777777" w:rsidR="005B482C" w:rsidRPr="003B3054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17A" w14:textId="77777777" w:rsidR="005B482C" w:rsidRPr="00F77514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17B" w14:textId="77777777" w:rsidR="005B482C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17C" w14:textId="77777777" w:rsidR="005B482C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</w:tr>
      <w:tr w:rsidR="005B482C" w:rsidRPr="00F77514" w14:paraId="4A277185" w14:textId="77777777" w:rsidTr="005B4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48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17E" w14:textId="77777777" w:rsidR="005B482C" w:rsidRPr="003101B4" w:rsidRDefault="005B482C" w:rsidP="00DE1BBF">
            <w:pPr>
              <w:spacing w:before="40" w:after="120"/>
              <w:rPr>
                <w:rFonts w:cs="Arial"/>
                <w:sz w:val="20"/>
                <w:highlight w:val="lightGray"/>
                <w:lang w:val="fr-CA"/>
              </w:rPr>
            </w:pPr>
            <w:r w:rsidRPr="003101B4">
              <w:rPr>
                <w:rFonts w:cs="Arial"/>
                <w:sz w:val="20"/>
                <w:highlight w:val="lightGray"/>
                <w:lang w:val="fr-CA"/>
              </w:rPr>
              <w:t>Composante 3</w:t>
            </w:r>
          </w:p>
        </w:tc>
        <w:tc>
          <w:tcPr>
            <w:tcW w:w="171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17F" w14:textId="77777777" w:rsidR="005B482C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180" w14:textId="77777777" w:rsidR="005B482C" w:rsidRPr="003B3054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181" w14:textId="77777777" w:rsidR="005B482C" w:rsidRPr="003B3054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182" w14:textId="77777777" w:rsidR="005B482C" w:rsidRPr="00F77514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183" w14:textId="77777777" w:rsidR="005B482C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184" w14:textId="77777777" w:rsidR="005B482C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</w:tr>
      <w:tr w:rsidR="005B482C" w:rsidRPr="00F77514" w14:paraId="4A27718D" w14:textId="77777777" w:rsidTr="005B4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48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186" w14:textId="77777777" w:rsidR="005B482C" w:rsidRPr="003101B4" w:rsidRDefault="005B482C" w:rsidP="00DE1BBF">
            <w:pPr>
              <w:spacing w:before="40" w:after="120"/>
              <w:rPr>
                <w:rFonts w:cs="Arial"/>
                <w:sz w:val="20"/>
                <w:highlight w:val="lightGray"/>
                <w:lang w:val="fr-CA"/>
              </w:rPr>
            </w:pPr>
            <w:r w:rsidRPr="003101B4">
              <w:rPr>
                <w:rFonts w:cs="Arial"/>
                <w:sz w:val="20"/>
                <w:highlight w:val="lightGray"/>
                <w:lang w:val="fr-CA"/>
              </w:rPr>
              <w:t>Composante 4</w:t>
            </w:r>
          </w:p>
        </w:tc>
        <w:tc>
          <w:tcPr>
            <w:tcW w:w="171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187" w14:textId="77777777" w:rsidR="005B482C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188" w14:textId="77777777" w:rsidR="005B482C" w:rsidRPr="003B3054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189" w14:textId="77777777" w:rsidR="005B482C" w:rsidRPr="003B3054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18A" w14:textId="77777777" w:rsidR="005B482C" w:rsidRPr="00F77514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18B" w14:textId="77777777" w:rsidR="005B482C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18C" w14:textId="77777777" w:rsidR="005B482C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</w:tr>
      <w:tr w:rsidR="005B482C" w:rsidRPr="00F77514" w14:paraId="4A277195" w14:textId="77777777" w:rsidTr="005B4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48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18E" w14:textId="77777777" w:rsidR="005B482C" w:rsidRPr="003101B4" w:rsidRDefault="005B482C" w:rsidP="00DE1BBF">
            <w:pPr>
              <w:spacing w:before="40" w:after="120"/>
              <w:rPr>
                <w:rFonts w:cs="Arial"/>
                <w:sz w:val="20"/>
                <w:highlight w:val="lightGray"/>
                <w:lang w:val="fr-CA"/>
              </w:rPr>
            </w:pPr>
            <w:r w:rsidRPr="003101B4">
              <w:rPr>
                <w:rFonts w:cs="Arial"/>
                <w:sz w:val="20"/>
                <w:highlight w:val="lightGray"/>
                <w:lang w:val="fr-CA"/>
              </w:rPr>
              <w:t xml:space="preserve">Composante 5 </w:t>
            </w:r>
          </w:p>
        </w:tc>
        <w:tc>
          <w:tcPr>
            <w:tcW w:w="171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18F" w14:textId="77777777" w:rsidR="005B482C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190" w14:textId="77777777" w:rsidR="005B482C" w:rsidRPr="003B3054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191" w14:textId="77777777" w:rsidR="005B482C" w:rsidRPr="003B3054" w:rsidRDefault="005B482C" w:rsidP="004F10E1">
            <w:pPr>
              <w:tabs>
                <w:tab w:val="left" w:pos="1170"/>
              </w:tabs>
              <w:spacing w:before="4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192" w14:textId="77777777" w:rsidR="005B482C" w:rsidRPr="00F77514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193" w14:textId="77777777" w:rsidR="005B482C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194" w14:textId="77777777" w:rsidR="005B482C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</w:tr>
      <w:tr w:rsidR="005B482C" w:rsidRPr="00F77514" w14:paraId="4A27719D" w14:textId="77777777" w:rsidTr="005B4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48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196" w14:textId="77777777" w:rsidR="005B482C" w:rsidRPr="003101B4" w:rsidRDefault="005B482C" w:rsidP="00DE1BBF">
            <w:pPr>
              <w:spacing w:before="40" w:after="120"/>
              <w:rPr>
                <w:rFonts w:cs="Arial"/>
                <w:sz w:val="20"/>
                <w:highlight w:val="lightGray"/>
                <w:lang w:val="fr-CA"/>
              </w:rPr>
            </w:pPr>
            <w:r w:rsidRPr="003101B4">
              <w:rPr>
                <w:rFonts w:cs="Arial"/>
                <w:sz w:val="20"/>
                <w:highlight w:val="lightGray"/>
                <w:lang w:val="fr-CA"/>
              </w:rPr>
              <w:t xml:space="preserve">Composante 6 </w:t>
            </w:r>
          </w:p>
        </w:tc>
        <w:tc>
          <w:tcPr>
            <w:tcW w:w="171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197" w14:textId="77777777" w:rsidR="005B482C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198" w14:textId="77777777" w:rsidR="005B482C" w:rsidRPr="003B3054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199" w14:textId="77777777" w:rsidR="005B482C" w:rsidRPr="003B3054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19A" w14:textId="77777777" w:rsidR="005B482C" w:rsidRPr="00F77514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19B" w14:textId="77777777" w:rsidR="005B482C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19C" w14:textId="77777777" w:rsidR="005B482C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</w:tr>
      <w:tr w:rsidR="005B482C" w:rsidRPr="00F77514" w14:paraId="4A2771A5" w14:textId="77777777" w:rsidTr="005B4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trHeight w:val="305"/>
          <w:jc w:val="center"/>
        </w:trPr>
        <w:tc>
          <w:tcPr>
            <w:tcW w:w="248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19E" w14:textId="77777777" w:rsidR="005B482C" w:rsidRDefault="005B482C" w:rsidP="00DE1BBF">
            <w:pPr>
              <w:spacing w:before="40" w:after="120"/>
              <w:rPr>
                <w:rFonts w:cs="Arial"/>
                <w:sz w:val="20"/>
                <w:lang w:val="fr-CA"/>
              </w:rPr>
            </w:pPr>
            <w:r w:rsidRPr="00F77514">
              <w:rPr>
                <w:rFonts w:cs="Arial"/>
                <w:sz w:val="20"/>
                <w:lang w:val="fr-CA"/>
              </w:rPr>
              <w:t>Autre (préciser)</w:t>
            </w:r>
            <w:r>
              <w:rPr>
                <w:rFonts w:cs="Arial"/>
                <w:sz w:val="20"/>
                <w:lang w:val="fr-CA"/>
              </w:rPr>
              <w:t> :</w:t>
            </w:r>
          </w:p>
        </w:tc>
        <w:tc>
          <w:tcPr>
            <w:tcW w:w="171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19F" w14:textId="77777777" w:rsidR="005B482C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2771A0" w14:textId="77777777" w:rsidR="005B482C" w:rsidRPr="003B3054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2771A1" w14:textId="77777777" w:rsidR="005B482C" w:rsidRPr="003B3054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1A2" w14:textId="77777777" w:rsidR="005B482C" w:rsidRPr="00F77514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1A3" w14:textId="77777777" w:rsidR="005B482C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1A4" w14:textId="77777777" w:rsidR="005B482C" w:rsidRDefault="005B482C" w:rsidP="00DE1BBF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</w:tr>
      <w:tr w:rsidR="005B482C" w:rsidRPr="00F77514" w14:paraId="4A2771AD" w14:textId="77777777" w:rsidTr="005B4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trHeight w:val="395"/>
          <w:jc w:val="center"/>
        </w:trPr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A2771A6" w14:textId="77777777" w:rsidR="005B482C" w:rsidRPr="00752C8E" w:rsidRDefault="005B482C" w:rsidP="00923551">
            <w:pPr>
              <w:tabs>
                <w:tab w:val="left" w:pos="1170"/>
              </w:tabs>
              <w:rPr>
                <w:rFonts w:cs="Arial"/>
                <w:b/>
                <w:sz w:val="20"/>
              </w:rPr>
            </w:pPr>
            <w:r w:rsidRPr="00752C8E">
              <w:rPr>
                <w:rFonts w:cs="Arial"/>
                <w:b/>
                <w:sz w:val="20"/>
              </w:rPr>
              <w:t>TOTAL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vAlign w:val="center"/>
          </w:tcPr>
          <w:p w14:paraId="4A2771A7" w14:textId="77777777" w:rsidR="005B482C" w:rsidRPr="00752C8E" w:rsidRDefault="005B482C" w:rsidP="00711540">
            <w:pPr>
              <w:tabs>
                <w:tab w:val="left" w:pos="117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vAlign w:val="center"/>
          </w:tcPr>
          <w:p w14:paraId="4A2771A8" w14:textId="77777777" w:rsidR="005B482C" w:rsidRPr="00752C8E" w:rsidRDefault="005B482C" w:rsidP="00711540">
            <w:pPr>
              <w:tabs>
                <w:tab w:val="left" w:pos="117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vAlign w:val="center"/>
          </w:tcPr>
          <w:p w14:paraId="4A2771A9" w14:textId="77777777" w:rsidR="005B482C" w:rsidRPr="00752C8E" w:rsidRDefault="005B482C" w:rsidP="00711540">
            <w:pPr>
              <w:tabs>
                <w:tab w:val="left" w:pos="117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A2771AA" w14:textId="77777777" w:rsidR="005B482C" w:rsidRPr="00752C8E" w:rsidRDefault="005B482C" w:rsidP="00711540">
            <w:pPr>
              <w:tabs>
                <w:tab w:val="left" w:pos="117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A2771AB" w14:textId="77777777" w:rsidR="005B482C" w:rsidRPr="00752C8E" w:rsidRDefault="005B482C" w:rsidP="00711540">
            <w:pPr>
              <w:tabs>
                <w:tab w:val="left" w:pos="1170"/>
              </w:tabs>
              <w:ind w:left="720"/>
              <w:rPr>
                <w:rFonts w:cs="Arial"/>
                <w:b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A2771AC" w14:textId="77777777" w:rsidR="005B482C" w:rsidRPr="00752C8E" w:rsidRDefault="005B482C" w:rsidP="00711540">
            <w:pPr>
              <w:tabs>
                <w:tab w:val="left" w:pos="1170"/>
              </w:tabs>
              <w:ind w:left="720"/>
              <w:rPr>
                <w:rFonts w:cs="Arial"/>
                <w:b/>
                <w:sz w:val="20"/>
              </w:rPr>
            </w:pPr>
          </w:p>
        </w:tc>
      </w:tr>
      <w:tr w:rsidR="00E23096" w:rsidRPr="00F77514" w14:paraId="4A2771B2" w14:textId="77777777" w:rsidTr="00E23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84"/>
          <w:jc w:val="center"/>
        </w:trPr>
        <w:tc>
          <w:tcPr>
            <w:tcW w:w="10011" w:type="dxa"/>
            <w:gridSpan w:val="6"/>
            <w:tcBorders>
              <w:left w:val="nil"/>
              <w:bottom w:val="nil"/>
              <w:right w:val="nil"/>
            </w:tcBorders>
          </w:tcPr>
          <w:p w14:paraId="4A2771AE" w14:textId="77777777" w:rsidR="00E23096" w:rsidRPr="00F77514" w:rsidRDefault="00E23096" w:rsidP="00E23096">
            <w:pPr>
              <w:tabs>
                <w:tab w:val="left" w:pos="1170"/>
              </w:tabs>
              <w:spacing w:before="100" w:beforeAutospacing="1"/>
              <w:rPr>
                <w:rFonts w:cs="Arial"/>
                <w:sz w:val="20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</w:tcPr>
          <w:p w14:paraId="4A2771AF" w14:textId="77777777" w:rsidR="00E23096" w:rsidRPr="00F77514" w:rsidRDefault="00E23096" w:rsidP="00E23096">
            <w:pPr>
              <w:tabs>
                <w:tab w:val="left" w:pos="1170"/>
              </w:tabs>
              <w:spacing w:before="100" w:beforeAutospacing="1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4364" w:type="dxa"/>
            <w:gridSpan w:val="2"/>
            <w:tcBorders>
              <w:left w:val="nil"/>
              <w:bottom w:val="nil"/>
              <w:right w:val="nil"/>
            </w:tcBorders>
          </w:tcPr>
          <w:p w14:paraId="4A2771B0" w14:textId="77777777" w:rsidR="00E23096" w:rsidRPr="00F77514" w:rsidRDefault="00E23096" w:rsidP="00E23096">
            <w:pPr>
              <w:tabs>
                <w:tab w:val="left" w:pos="1170"/>
              </w:tabs>
              <w:spacing w:before="100" w:beforeAutospacing="1"/>
              <w:rPr>
                <w:rFonts w:cs="Arial"/>
                <w:sz w:val="20"/>
              </w:rPr>
            </w:pPr>
          </w:p>
        </w:tc>
        <w:tc>
          <w:tcPr>
            <w:tcW w:w="178" w:type="dxa"/>
            <w:gridSpan w:val="2"/>
            <w:tcBorders>
              <w:left w:val="nil"/>
              <w:bottom w:val="nil"/>
              <w:right w:val="nil"/>
            </w:tcBorders>
          </w:tcPr>
          <w:p w14:paraId="4A2771B1" w14:textId="77777777" w:rsidR="00E23096" w:rsidRPr="00F77514" w:rsidRDefault="00E23096" w:rsidP="00D9175A">
            <w:pPr>
              <w:tabs>
                <w:tab w:val="left" w:pos="1170"/>
              </w:tabs>
              <w:rPr>
                <w:rFonts w:cs="Arial"/>
                <w:sz w:val="20"/>
              </w:rPr>
            </w:pPr>
          </w:p>
        </w:tc>
      </w:tr>
      <w:tr w:rsidR="00E23096" w:rsidRPr="005F1BFA" w14:paraId="4A2771B7" w14:textId="77777777" w:rsidTr="00D91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20"/>
          <w:jc w:val="center"/>
        </w:trPr>
        <w:tc>
          <w:tcPr>
            <w:tcW w:w="100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A2771B3" w14:textId="77777777" w:rsidR="00E23096" w:rsidRPr="008C5863" w:rsidRDefault="00E23096" w:rsidP="00D9748A">
            <w:pPr>
              <w:tabs>
                <w:tab w:val="left" w:pos="380"/>
              </w:tabs>
              <w:spacing w:after="120"/>
              <w:ind w:left="374" w:hanging="374"/>
              <w:rPr>
                <w:rFonts w:cs="Arial"/>
                <w:sz w:val="20"/>
                <w:lang w:val="fr-CA"/>
              </w:rPr>
            </w:pPr>
            <w:r w:rsidRPr="00F77514">
              <w:rPr>
                <w:rFonts w:cs="Arial"/>
                <w:sz w:val="20"/>
                <w:lang w:val="fr-CA"/>
              </w:rPr>
              <w:t>*</w:t>
            </w:r>
            <w:r w:rsidRPr="00F77514">
              <w:rPr>
                <w:rFonts w:cs="Arial"/>
                <w:sz w:val="20"/>
                <w:lang w:val="fr-CA"/>
              </w:rPr>
              <w:tab/>
            </w:r>
            <w:r>
              <w:rPr>
                <w:rFonts w:cs="Arial"/>
                <w:sz w:val="20"/>
                <w:lang w:val="fr-CA"/>
              </w:rPr>
              <w:t xml:space="preserve">Coûts qui ne sont pas passés en charge dans la période où ils ont été engagés, mais qui sont ajoutés au bilan de l’entreprise, excluant les coûts </w:t>
            </w:r>
            <w:r w:rsidRPr="00611BD4">
              <w:rPr>
                <w:rFonts w:cs="Arial"/>
                <w:sz w:val="20"/>
                <w:lang w:val="fr-CA"/>
              </w:rPr>
              <w:t>non</w:t>
            </w:r>
            <w:r w:rsidR="00611BD4">
              <w:rPr>
                <w:rFonts w:cs="Arial"/>
                <w:sz w:val="20"/>
                <w:lang w:val="fr-CA"/>
              </w:rPr>
              <w:t xml:space="preserve"> </w:t>
            </w:r>
            <w:r w:rsidRPr="00611BD4">
              <w:rPr>
                <w:rFonts w:cs="Arial"/>
                <w:sz w:val="20"/>
                <w:lang w:val="fr-CA"/>
              </w:rPr>
              <w:t>amortissables</w:t>
            </w:r>
            <w:r>
              <w:rPr>
                <w:rFonts w:cs="Arial"/>
                <w:sz w:val="20"/>
                <w:lang w:val="fr-CA"/>
              </w:rPr>
              <w:t>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2771B4" w14:textId="77777777" w:rsidR="00E23096" w:rsidRPr="008C5863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  <w:tc>
          <w:tcPr>
            <w:tcW w:w="4364" w:type="dxa"/>
            <w:gridSpan w:val="2"/>
            <w:tcBorders>
              <w:top w:val="nil"/>
              <w:left w:val="nil"/>
              <w:right w:val="nil"/>
            </w:tcBorders>
          </w:tcPr>
          <w:p w14:paraId="4A2771B5" w14:textId="77777777" w:rsidR="00E23096" w:rsidRPr="008C5863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2771B6" w14:textId="77777777" w:rsidR="00E23096" w:rsidRPr="008C5863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</w:tr>
      <w:tr w:rsidR="00E23096" w:rsidRPr="005F1BFA" w14:paraId="4A2771BD" w14:textId="77777777" w:rsidTr="00D91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100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A2771B8" w14:textId="77777777" w:rsidR="00381537" w:rsidRDefault="009D6E1A" w:rsidP="00B214C8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  <w:r w:rsidRPr="00F77514">
              <w:rPr>
                <w:rFonts w:cs="Arial"/>
                <w:sz w:val="20"/>
                <w:lang w:val="fr-CA"/>
              </w:rPr>
              <w:t>NOTE</w:t>
            </w:r>
            <w:r>
              <w:rPr>
                <w:rFonts w:cs="Arial"/>
                <w:sz w:val="20"/>
                <w:lang w:val="fr-CA"/>
              </w:rPr>
              <w:t>S</w:t>
            </w:r>
            <w:r w:rsidRPr="00F77514">
              <w:rPr>
                <w:rFonts w:cs="Arial"/>
                <w:sz w:val="20"/>
                <w:lang w:val="fr-CA"/>
              </w:rPr>
              <w:t> : Colonne</w:t>
            </w:r>
            <w:r>
              <w:rPr>
                <w:rFonts w:cs="Arial"/>
                <w:sz w:val="20"/>
                <w:lang w:val="fr-CA"/>
              </w:rPr>
              <w:t xml:space="preserve"> 5</w:t>
            </w:r>
            <w:r w:rsidRPr="00F77514">
              <w:rPr>
                <w:rFonts w:cs="Arial"/>
                <w:sz w:val="20"/>
                <w:lang w:val="fr-CA"/>
              </w:rPr>
              <w:t xml:space="preserve"> = Colonne 2 + Colonne </w:t>
            </w:r>
            <w:r>
              <w:rPr>
                <w:rFonts w:cs="Arial"/>
                <w:sz w:val="20"/>
                <w:lang w:val="fr-CA"/>
              </w:rPr>
              <w:t>3 + Colonne 4</w:t>
            </w:r>
            <w:r>
              <w:rPr>
                <w:rFonts w:cs="Arial"/>
                <w:sz w:val="20"/>
                <w:lang w:val="fr-CA"/>
              </w:rPr>
              <w:br/>
              <w:t xml:space="preserve">                La colonne 2 doit faire l’objet d’un</w:t>
            </w:r>
            <w:r w:rsidR="00B214C8">
              <w:rPr>
                <w:rFonts w:cs="Arial"/>
                <w:sz w:val="20"/>
                <w:lang w:val="fr-CA"/>
              </w:rPr>
              <w:t>e vérification</w:t>
            </w:r>
            <w:r>
              <w:rPr>
                <w:rFonts w:cs="Arial"/>
                <w:sz w:val="20"/>
                <w:lang w:val="fr-CA"/>
              </w:rPr>
              <w:t xml:space="preserve">. </w:t>
            </w:r>
          </w:p>
          <w:p w14:paraId="4A2771B9" w14:textId="77777777" w:rsidR="00E23096" w:rsidRPr="00F77514" w:rsidRDefault="005F1BFA" w:rsidP="00015779">
            <w:pPr>
              <w:tabs>
                <w:tab w:val="left" w:pos="1170"/>
              </w:tabs>
              <w:ind w:left="898" w:hanging="898"/>
              <w:rPr>
                <w:rFonts w:cs="Arial"/>
                <w:snapToGrid/>
                <w:sz w:val="20"/>
                <w:lang w:val="fr-CA"/>
              </w:rPr>
            </w:pPr>
            <w:r>
              <w:rPr>
                <w:rFonts w:cs="Arial"/>
                <w:sz w:val="20"/>
                <w:lang w:val="fr-CA"/>
              </w:rPr>
              <w:t xml:space="preserve">                Revalider l’addition des montants car tout écart nécessitera des explications.</w:t>
            </w:r>
            <w:r w:rsidR="009D6E1A">
              <w:rPr>
                <w:rFonts w:cs="Arial"/>
                <w:sz w:val="20"/>
                <w:lang w:val="fr-CA"/>
              </w:rPr>
              <w:t>.</w:t>
            </w:r>
            <w:r w:rsidR="009D6E1A">
              <w:rPr>
                <w:rFonts w:cs="Arial"/>
                <w:sz w:val="20"/>
                <w:lang w:val="fr-CA"/>
              </w:rPr>
              <w:br/>
              <w:t>La colonne 3 doit être vide si ce tableau de suivi des projets d’investissement est le premier déposé.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2771BA" w14:textId="77777777" w:rsidR="00E23096" w:rsidRPr="00F77514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  <w:tc>
          <w:tcPr>
            <w:tcW w:w="4364" w:type="dxa"/>
            <w:gridSpan w:val="2"/>
            <w:tcBorders>
              <w:left w:val="nil"/>
              <w:bottom w:val="nil"/>
              <w:right w:val="nil"/>
            </w:tcBorders>
          </w:tcPr>
          <w:p w14:paraId="4A2771BB" w14:textId="77777777" w:rsidR="00E23096" w:rsidRPr="00F77514" w:rsidRDefault="00E23096" w:rsidP="00D9175A">
            <w:pPr>
              <w:tabs>
                <w:tab w:val="left" w:pos="1170"/>
              </w:tabs>
              <w:spacing w:before="120"/>
              <w:rPr>
                <w:rFonts w:cs="Arial"/>
                <w:sz w:val="20"/>
                <w:lang w:val="fr-CA"/>
              </w:rPr>
            </w:pPr>
            <w:r w:rsidRPr="00B11EF9">
              <w:rPr>
                <w:rFonts w:cs="Arial"/>
                <w:sz w:val="20"/>
                <w:lang w:val="fr-CA"/>
              </w:rPr>
              <w:t xml:space="preserve">Signature du </w:t>
            </w:r>
            <w:r>
              <w:rPr>
                <w:rFonts w:cs="Arial"/>
                <w:sz w:val="20"/>
                <w:lang w:val="fr-CA"/>
              </w:rPr>
              <w:t>représentant autorisé du demandeur</w:t>
            </w:r>
            <w:r w:rsidR="005F1BFA">
              <w:rPr>
                <w:rFonts w:cs="Arial"/>
                <w:sz w:val="20"/>
                <w:lang w:val="fr-CA"/>
              </w:rPr>
              <w:t xml:space="preserve"> tel que spécifié à la section 2 du formulaire </w:t>
            </w:r>
            <w:r w:rsidR="00376A7E">
              <w:rPr>
                <w:rFonts w:cs="Arial"/>
                <w:sz w:val="20"/>
                <w:lang w:val="fr-CA"/>
              </w:rPr>
              <w:t xml:space="preserve">de la demande </w:t>
            </w:r>
            <w:r w:rsidR="005F1BFA">
              <w:rPr>
                <w:rFonts w:cs="Arial"/>
                <w:sz w:val="20"/>
                <w:lang w:val="fr-CA"/>
              </w:rPr>
              <w:t>d’admissibilité</w:t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771BC" w14:textId="77777777" w:rsidR="00E23096" w:rsidRPr="00F77514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</w:tr>
      <w:tr w:rsidR="00E23096" w:rsidRPr="005F1BFA" w14:paraId="4A2771C2" w14:textId="77777777" w:rsidTr="00D91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40"/>
          <w:jc w:val="center"/>
        </w:trPr>
        <w:tc>
          <w:tcPr>
            <w:tcW w:w="100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A2771BE" w14:textId="77777777" w:rsidR="00E23096" w:rsidRPr="00F77514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2771BF" w14:textId="77777777" w:rsidR="00E23096" w:rsidRPr="00F77514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  <w:tc>
          <w:tcPr>
            <w:tcW w:w="4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2771C0" w14:textId="77777777" w:rsidR="00E23096" w:rsidRPr="00F77514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2771C1" w14:textId="77777777" w:rsidR="00E23096" w:rsidRPr="00F77514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</w:tr>
      <w:tr w:rsidR="00E23096" w:rsidRPr="005F1BFA" w14:paraId="4A2771C7" w14:textId="77777777" w:rsidTr="00B13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20"/>
          <w:jc w:val="center"/>
        </w:trPr>
        <w:tc>
          <w:tcPr>
            <w:tcW w:w="100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A2771C3" w14:textId="77777777" w:rsidR="00E23096" w:rsidRPr="00F77514" w:rsidRDefault="00E23096" w:rsidP="00E23096">
            <w:pPr>
              <w:tabs>
                <w:tab w:val="left" w:pos="44"/>
              </w:tabs>
              <w:ind w:left="16"/>
              <w:rPr>
                <w:rFonts w:cs="Arial"/>
                <w:sz w:val="20"/>
                <w:lang w:val="fr-CA"/>
              </w:rPr>
            </w:pPr>
            <w:r>
              <w:rPr>
                <w:rFonts w:cs="Arial"/>
                <w:sz w:val="20"/>
                <w:lang w:val="fr-CA"/>
              </w:rPr>
              <w:t xml:space="preserve">Le </w:t>
            </w:r>
            <w:r w:rsidR="00C0584A" w:rsidRPr="00C0584A">
              <w:rPr>
                <w:rFonts w:cs="Arial"/>
                <w:sz w:val="20"/>
                <w:lang w:val="fr-CA"/>
              </w:rPr>
              <w:t xml:space="preserve">ministère de l’Agriculture, des Pêcheries et de l’Alimentation du Québec </w:t>
            </w:r>
            <w:r>
              <w:rPr>
                <w:rFonts w:cs="Arial"/>
                <w:sz w:val="20"/>
                <w:lang w:val="fr-CA"/>
              </w:rPr>
              <w:t>se réserve le droit d’exiger des pièces justificatives en lien avec le présent document de suivi.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2771C4" w14:textId="77777777" w:rsidR="00E23096" w:rsidRPr="00F77514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  <w:tc>
          <w:tcPr>
            <w:tcW w:w="4364" w:type="dxa"/>
            <w:gridSpan w:val="2"/>
            <w:tcBorders>
              <w:top w:val="nil"/>
              <w:left w:val="nil"/>
              <w:right w:val="nil"/>
            </w:tcBorders>
          </w:tcPr>
          <w:p w14:paraId="4A2771C5" w14:textId="77777777" w:rsidR="00E23096" w:rsidRPr="00F77514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2771C6" w14:textId="77777777" w:rsidR="00E23096" w:rsidRPr="00F77514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</w:tr>
      <w:tr w:rsidR="00E23096" w:rsidRPr="00F77514" w14:paraId="4A2771CD" w14:textId="77777777" w:rsidTr="00D91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40"/>
          <w:jc w:val="center"/>
        </w:trPr>
        <w:tc>
          <w:tcPr>
            <w:tcW w:w="86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2771C8" w14:textId="77777777" w:rsidR="00E23096" w:rsidRPr="00F77514" w:rsidRDefault="00E23096" w:rsidP="00D9175A">
            <w:pPr>
              <w:tabs>
                <w:tab w:val="left" w:pos="380"/>
              </w:tabs>
              <w:ind w:left="374" w:hanging="374"/>
              <w:rPr>
                <w:rFonts w:cs="Arial"/>
                <w:sz w:val="20"/>
                <w:lang w:val="fr-CA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4A2771C9" w14:textId="77777777" w:rsidR="00E23096" w:rsidRPr="00F77514" w:rsidRDefault="00E23096" w:rsidP="00D9175A">
            <w:pPr>
              <w:tabs>
                <w:tab w:val="left" w:pos="380"/>
              </w:tabs>
              <w:ind w:left="374" w:hanging="374"/>
              <w:rPr>
                <w:rFonts w:cs="Arial"/>
                <w:sz w:val="20"/>
                <w:lang w:val="fr-C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2771CA" w14:textId="77777777" w:rsidR="00E23096" w:rsidRPr="008C5863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  <w:tc>
          <w:tcPr>
            <w:tcW w:w="4364" w:type="dxa"/>
            <w:gridSpan w:val="2"/>
            <w:tcBorders>
              <w:left w:val="nil"/>
              <w:bottom w:val="nil"/>
              <w:right w:val="nil"/>
            </w:tcBorders>
          </w:tcPr>
          <w:p w14:paraId="4A2771CB" w14:textId="77777777" w:rsidR="00E23096" w:rsidRPr="00F77514" w:rsidRDefault="00E23096" w:rsidP="00D9175A">
            <w:pPr>
              <w:tabs>
                <w:tab w:val="left" w:pos="1170"/>
              </w:tabs>
              <w:spacing w:before="120"/>
              <w:rPr>
                <w:rFonts w:cs="Arial"/>
                <w:sz w:val="20"/>
              </w:rPr>
            </w:pPr>
            <w:r w:rsidRPr="00F77514">
              <w:rPr>
                <w:rFonts w:cs="Arial"/>
                <w:sz w:val="20"/>
              </w:rPr>
              <w:t>Date</w:t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2771CC" w14:textId="77777777" w:rsidR="00E23096" w:rsidRPr="00F77514" w:rsidRDefault="00E23096" w:rsidP="00D9175A">
            <w:pPr>
              <w:tabs>
                <w:tab w:val="left" w:pos="1170"/>
              </w:tabs>
              <w:rPr>
                <w:rFonts w:cs="Arial"/>
                <w:sz w:val="20"/>
              </w:rPr>
            </w:pPr>
          </w:p>
        </w:tc>
      </w:tr>
    </w:tbl>
    <w:p w14:paraId="4A2771CE" w14:textId="77777777" w:rsidR="00E23096" w:rsidRDefault="00E23096" w:rsidP="009A29EF">
      <w:pPr>
        <w:spacing w:after="360" w:line="360" w:lineRule="auto"/>
        <w:rPr>
          <w:sz w:val="16"/>
          <w:szCs w:val="16"/>
          <w:lang w:val="fr-CA"/>
        </w:rPr>
      </w:pPr>
    </w:p>
    <w:p w14:paraId="4A2771CF" w14:textId="77777777" w:rsidR="00DE1BBF" w:rsidRDefault="00DE1BBF" w:rsidP="00571532">
      <w:pPr>
        <w:jc w:val="center"/>
        <w:rPr>
          <w:rFonts w:cs="Arial"/>
          <w:sz w:val="20"/>
          <w:highlight w:val="lightGray"/>
          <w:lang w:val="fr-CA"/>
        </w:rPr>
        <w:sectPr w:rsidR="00DE1BBF" w:rsidSect="00E6559C">
          <w:headerReference w:type="default" r:id="rId13"/>
          <w:footerReference w:type="default" r:id="rId14"/>
          <w:pgSz w:w="15840" w:h="12240" w:orient="landscape" w:code="1"/>
          <w:pgMar w:top="1152" w:right="1440" w:bottom="1152" w:left="1440" w:header="706" w:footer="706" w:gutter="0"/>
          <w:cols w:space="720"/>
          <w:formProt w:val="0"/>
        </w:sectPr>
      </w:pPr>
    </w:p>
    <w:tbl>
      <w:tblPr>
        <w:tblW w:w="15120" w:type="dxa"/>
        <w:jc w:val="center"/>
        <w:tblBorders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3"/>
        <w:gridCol w:w="1716"/>
        <w:gridCol w:w="2126"/>
        <w:gridCol w:w="1843"/>
        <w:gridCol w:w="515"/>
        <w:gridCol w:w="1328"/>
        <w:gridCol w:w="567"/>
        <w:gridCol w:w="1842"/>
        <w:gridCol w:w="2522"/>
        <w:gridCol w:w="172"/>
        <w:gridCol w:w="6"/>
      </w:tblGrid>
      <w:tr w:rsidR="00E23096" w14:paraId="4A2771D1" w14:textId="77777777" w:rsidTr="00D9175A">
        <w:trPr>
          <w:trHeight w:val="211"/>
          <w:jc w:val="center"/>
        </w:trPr>
        <w:tc>
          <w:tcPr>
            <w:tcW w:w="151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A2771D0" w14:textId="77777777" w:rsidR="00E23096" w:rsidRDefault="00E23096" w:rsidP="00D9175A">
            <w:pPr>
              <w:spacing w:before="40" w:after="80"/>
              <w:jc w:val="center"/>
              <w:rPr>
                <w:rFonts w:cs="Arial"/>
                <w:sz w:val="20"/>
                <w:lang w:val="fr-CA"/>
              </w:rPr>
            </w:pPr>
            <w:r>
              <w:rPr>
                <w:rFonts w:cs="Arial"/>
                <w:sz w:val="20"/>
                <w:highlight w:val="lightGray"/>
                <w:lang w:val="fr-CA"/>
              </w:rPr>
              <w:lastRenderedPageBreak/>
              <w:t xml:space="preserve">Nom </w:t>
            </w:r>
            <w:r w:rsidRPr="00571532">
              <w:rPr>
                <w:rFonts w:cs="Arial"/>
                <w:sz w:val="20"/>
                <w:highlight w:val="lightGray"/>
                <w:lang w:val="fr-CA"/>
              </w:rPr>
              <w:t xml:space="preserve">du </w:t>
            </w:r>
            <w:r>
              <w:rPr>
                <w:rFonts w:cs="Arial"/>
                <w:sz w:val="20"/>
                <w:highlight w:val="lightGray"/>
                <w:lang w:val="fr-CA"/>
              </w:rPr>
              <w:t>2</w:t>
            </w:r>
            <w:r w:rsidRPr="00571532">
              <w:rPr>
                <w:rFonts w:cs="Arial"/>
                <w:sz w:val="20"/>
                <w:highlight w:val="lightGray"/>
                <w:vertAlign w:val="superscript"/>
                <w:lang w:val="fr-CA"/>
              </w:rPr>
              <w:t>e</w:t>
            </w:r>
            <w:r>
              <w:rPr>
                <w:rFonts w:cs="Arial"/>
                <w:sz w:val="20"/>
                <w:highlight w:val="lightGray"/>
                <w:lang w:val="fr-CA"/>
              </w:rPr>
              <w:t xml:space="preserve"> </w:t>
            </w:r>
            <w:r w:rsidRPr="00571532">
              <w:rPr>
                <w:rFonts w:cs="Arial"/>
                <w:sz w:val="20"/>
                <w:highlight w:val="lightGray"/>
                <w:lang w:val="fr-CA"/>
              </w:rPr>
              <w:t>projet</w:t>
            </w:r>
          </w:p>
        </w:tc>
      </w:tr>
      <w:tr w:rsidR="00E23096" w:rsidRPr="005F1BFA" w14:paraId="4A2771D3" w14:textId="77777777" w:rsidTr="00D9175A">
        <w:trPr>
          <w:trHeight w:val="288"/>
          <w:jc w:val="center"/>
        </w:trPr>
        <w:tc>
          <w:tcPr>
            <w:tcW w:w="15120" w:type="dxa"/>
            <w:gridSpan w:val="11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A2771D2" w14:textId="77777777" w:rsidR="00E23096" w:rsidRPr="00F77514" w:rsidRDefault="00E23096" w:rsidP="00D9175A">
            <w:pPr>
              <w:spacing w:before="40" w:after="80"/>
              <w:jc w:val="center"/>
              <w:rPr>
                <w:rFonts w:cs="Arial"/>
                <w:sz w:val="20"/>
                <w:lang w:val="fr-CA"/>
              </w:rPr>
            </w:pPr>
            <w:r>
              <w:rPr>
                <w:rFonts w:cs="Arial"/>
                <w:sz w:val="20"/>
                <w:highlight w:val="lightGray"/>
                <w:lang w:val="fr-CA"/>
              </w:rPr>
              <w:t>Établissement(s) dans lequel (lesquels) le projet est réalisé </w:t>
            </w:r>
            <w:r>
              <w:rPr>
                <w:rFonts w:cs="Arial"/>
                <w:sz w:val="20"/>
                <w:lang w:val="fr-CA"/>
              </w:rPr>
              <w:t xml:space="preserve">: </w:t>
            </w:r>
            <w:r w:rsidRPr="00B749D0">
              <w:rPr>
                <w:rFonts w:cs="Arial"/>
                <w:sz w:val="20"/>
                <w:highlight w:val="lightGray"/>
                <w:lang w:val="fr-CA"/>
              </w:rPr>
              <w:t>Adresse</w:t>
            </w:r>
            <w:r>
              <w:rPr>
                <w:rFonts w:cs="Arial"/>
                <w:sz w:val="20"/>
                <w:lang w:val="fr-CA"/>
              </w:rPr>
              <w:t xml:space="preserve">, </w:t>
            </w:r>
            <w:r w:rsidRPr="00B749D0">
              <w:rPr>
                <w:rFonts w:cs="Arial"/>
                <w:sz w:val="20"/>
                <w:highlight w:val="lightGray"/>
                <w:lang w:val="fr-CA"/>
              </w:rPr>
              <w:t>Code post</w:t>
            </w:r>
            <w:r w:rsidRPr="000B0053">
              <w:rPr>
                <w:rFonts w:cs="Arial"/>
                <w:sz w:val="20"/>
                <w:highlight w:val="lightGray"/>
                <w:lang w:val="fr-CA"/>
              </w:rPr>
              <w:t>al</w:t>
            </w:r>
          </w:p>
        </w:tc>
      </w:tr>
      <w:tr w:rsidR="00E23096" w:rsidRPr="00F77514" w14:paraId="4A2771E2" w14:textId="77777777" w:rsidTr="00D91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48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A2771D4" w14:textId="77777777" w:rsidR="00E23096" w:rsidRPr="00E82232" w:rsidRDefault="00E23096" w:rsidP="00D9175A">
            <w:pPr>
              <w:tabs>
                <w:tab w:val="left" w:pos="1170"/>
              </w:tabs>
              <w:jc w:val="center"/>
              <w:rPr>
                <w:sz w:val="20"/>
                <w:lang w:val="fr-CA"/>
              </w:rPr>
            </w:pPr>
          </w:p>
        </w:tc>
        <w:tc>
          <w:tcPr>
            <w:tcW w:w="171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A2771D5" w14:textId="77777777" w:rsidR="00E23096" w:rsidRPr="00F77514" w:rsidRDefault="00E23096" w:rsidP="00D9175A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  <w:lang w:val="fr-CA"/>
              </w:rPr>
            </w:pPr>
            <w:r>
              <w:rPr>
                <w:rFonts w:cs="Arial"/>
                <w:sz w:val="20"/>
                <w:lang w:val="fr-CA"/>
              </w:rPr>
              <w:t>Coûts prévus à l’attestation</w:t>
            </w:r>
          </w:p>
          <w:p w14:paraId="4A2771D6" w14:textId="77777777" w:rsidR="00E23096" w:rsidRPr="00F77514" w:rsidRDefault="00E23096" w:rsidP="00D9175A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</w:rPr>
            </w:pPr>
            <w:r w:rsidRPr="00F77514">
              <w:rPr>
                <w:rFonts w:cs="Arial"/>
                <w:sz w:val="20"/>
              </w:rPr>
              <w:t>(1)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A2771D7" w14:textId="77777777" w:rsidR="00E23096" w:rsidRDefault="00E23096" w:rsidP="00D9175A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  <w:lang w:val="fr-CA"/>
              </w:rPr>
            </w:pPr>
            <w:r>
              <w:rPr>
                <w:rFonts w:cs="Arial"/>
                <w:sz w:val="20"/>
                <w:lang w:val="fr-CA"/>
              </w:rPr>
              <w:t>Coûts capitalisés* pendant cette période</w:t>
            </w:r>
          </w:p>
          <w:p w14:paraId="4A2771D8" w14:textId="77777777" w:rsidR="00E23096" w:rsidRPr="00F77514" w:rsidRDefault="00E23096" w:rsidP="00D9175A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  <w:lang w:val="fr-CA"/>
              </w:rPr>
            </w:pPr>
            <w:r w:rsidRPr="00673AE0">
              <w:rPr>
                <w:rFonts w:cs="Arial"/>
                <w:sz w:val="20"/>
                <w:lang w:val="fr-CA"/>
              </w:rPr>
              <w:t>(2)</w:t>
            </w:r>
            <w:r>
              <w:rPr>
                <w:rFonts w:cs="Arial"/>
                <w:sz w:val="20"/>
                <w:lang w:val="fr-C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A2771D9" w14:textId="77777777" w:rsidR="00E23096" w:rsidRDefault="00E23096" w:rsidP="00D9175A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  <w:lang w:val="fr-CA"/>
              </w:rPr>
            </w:pPr>
            <w:r>
              <w:rPr>
                <w:rFonts w:cs="Arial"/>
                <w:sz w:val="20"/>
                <w:lang w:val="fr-CA"/>
              </w:rPr>
              <w:t>Coût</w:t>
            </w:r>
            <w:r w:rsidR="004C1E21">
              <w:rPr>
                <w:rFonts w:cs="Arial"/>
                <w:sz w:val="20"/>
                <w:lang w:val="fr-CA"/>
              </w:rPr>
              <w:t>s</w:t>
            </w:r>
            <w:r>
              <w:rPr>
                <w:rFonts w:cs="Arial"/>
                <w:sz w:val="20"/>
                <w:lang w:val="fr-CA"/>
              </w:rPr>
              <w:t xml:space="preserve"> capitalisés avant cette période</w:t>
            </w:r>
          </w:p>
          <w:p w14:paraId="4A2771DA" w14:textId="77777777" w:rsidR="00E23096" w:rsidRPr="00673AE0" w:rsidRDefault="00E23096" w:rsidP="00D9175A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  <w:lang w:val="fr-CA"/>
              </w:rPr>
            </w:pPr>
            <w:r>
              <w:rPr>
                <w:rFonts w:cs="Arial"/>
                <w:sz w:val="20"/>
                <w:lang w:val="fr-CA"/>
              </w:rPr>
              <w:t>(3)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A2771DB" w14:textId="77777777" w:rsidR="00E23096" w:rsidRPr="00E82232" w:rsidRDefault="00E23096" w:rsidP="00D9175A">
            <w:pPr>
              <w:tabs>
                <w:tab w:val="left" w:pos="1170"/>
              </w:tabs>
              <w:spacing w:before="40"/>
              <w:jc w:val="center"/>
              <w:rPr>
                <w:sz w:val="20"/>
                <w:lang w:val="fr-CA"/>
              </w:rPr>
            </w:pPr>
            <w:r>
              <w:rPr>
                <w:rFonts w:cs="Arial"/>
                <w:sz w:val="20"/>
                <w:lang w:val="fr-CA"/>
              </w:rPr>
              <w:t>Coûts prévus</w:t>
            </w:r>
            <w:r w:rsidRPr="00E82232">
              <w:rPr>
                <w:sz w:val="20"/>
                <w:lang w:val="fr-CA"/>
              </w:rPr>
              <w:t xml:space="preserve"> pour la fin du projet</w:t>
            </w:r>
          </w:p>
          <w:p w14:paraId="4A2771DC" w14:textId="77777777" w:rsidR="00E23096" w:rsidRPr="00F77514" w:rsidRDefault="00E23096" w:rsidP="00D9175A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</w:rPr>
            </w:pPr>
            <w:r w:rsidRPr="00F77514">
              <w:rPr>
                <w:rFonts w:cs="Arial"/>
                <w:sz w:val="20"/>
              </w:rPr>
              <w:t>(</w:t>
            </w:r>
            <w:r>
              <w:rPr>
                <w:rFonts w:cs="Arial"/>
                <w:sz w:val="20"/>
              </w:rPr>
              <w:t>4</w:t>
            </w:r>
            <w:r w:rsidRPr="00F77514">
              <w:rPr>
                <w:rFonts w:cs="Arial"/>
                <w:sz w:val="20"/>
              </w:rPr>
              <w:t>)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A2771DD" w14:textId="77777777" w:rsidR="00E23096" w:rsidRDefault="00E23096" w:rsidP="00D9175A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  <w:lang w:val="fr-CA"/>
              </w:rPr>
            </w:pPr>
            <w:r>
              <w:rPr>
                <w:rFonts w:cs="Arial"/>
                <w:sz w:val="20"/>
                <w:lang w:val="fr-CA"/>
              </w:rPr>
              <w:t>Coûts totaux révisés</w:t>
            </w:r>
          </w:p>
          <w:p w14:paraId="4A2771DE" w14:textId="77777777" w:rsidR="00E23096" w:rsidRDefault="00E23096" w:rsidP="00D9175A">
            <w:pPr>
              <w:tabs>
                <w:tab w:val="left" w:pos="1170"/>
              </w:tabs>
              <w:spacing w:before="40"/>
              <w:rPr>
                <w:rFonts w:cs="Arial"/>
                <w:sz w:val="20"/>
                <w:lang w:val="fr-CA"/>
              </w:rPr>
            </w:pPr>
          </w:p>
          <w:p w14:paraId="4A2771DF" w14:textId="77777777" w:rsidR="00E23096" w:rsidRPr="00F77514" w:rsidRDefault="00E23096" w:rsidP="00D9175A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(5</w:t>
            </w:r>
            <w:r w:rsidRPr="00F77514">
              <w:rPr>
                <w:rFonts w:cs="Arial"/>
                <w:sz w:val="20"/>
              </w:rPr>
              <w:t>)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A2771E0" w14:textId="77777777" w:rsidR="00E23096" w:rsidRPr="00E82232" w:rsidRDefault="00E23096" w:rsidP="00D9175A">
            <w:pPr>
              <w:tabs>
                <w:tab w:val="left" w:pos="1170"/>
              </w:tabs>
              <w:spacing w:before="40"/>
              <w:jc w:val="center"/>
              <w:rPr>
                <w:sz w:val="20"/>
                <w:lang w:val="fr-CA"/>
              </w:rPr>
            </w:pPr>
            <w:r w:rsidRPr="00E82232">
              <w:rPr>
                <w:sz w:val="20"/>
                <w:lang w:val="fr-CA"/>
              </w:rPr>
              <w:t>Remarques (modifications, dépassements, retards, etc.)</w:t>
            </w:r>
          </w:p>
          <w:p w14:paraId="4A2771E1" w14:textId="77777777" w:rsidR="00E23096" w:rsidRPr="00F77514" w:rsidRDefault="00E23096" w:rsidP="00D9175A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</w:rPr>
            </w:pPr>
            <w:r w:rsidRPr="00F77514">
              <w:rPr>
                <w:rFonts w:cs="Arial"/>
                <w:sz w:val="20"/>
              </w:rPr>
              <w:t>(</w:t>
            </w:r>
            <w:r>
              <w:rPr>
                <w:rFonts w:cs="Arial"/>
                <w:sz w:val="20"/>
              </w:rPr>
              <w:t>6</w:t>
            </w:r>
            <w:r w:rsidRPr="00F77514">
              <w:rPr>
                <w:rFonts w:cs="Arial"/>
                <w:sz w:val="20"/>
              </w:rPr>
              <w:t>)</w:t>
            </w:r>
          </w:p>
        </w:tc>
      </w:tr>
      <w:tr w:rsidR="00E23096" w:rsidRPr="00F77514" w14:paraId="4A2771EA" w14:textId="77777777" w:rsidTr="00D91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1E3" w14:textId="77777777" w:rsidR="00E23096" w:rsidRPr="003101B4" w:rsidRDefault="00E23096" w:rsidP="00D9175A">
            <w:pPr>
              <w:spacing w:before="40" w:after="120"/>
              <w:rPr>
                <w:rFonts w:cs="Arial"/>
                <w:sz w:val="20"/>
                <w:highlight w:val="lightGray"/>
                <w:lang w:val="fr-CA"/>
              </w:rPr>
            </w:pPr>
            <w:r w:rsidRPr="003101B4">
              <w:rPr>
                <w:rFonts w:cs="Arial"/>
                <w:sz w:val="20"/>
                <w:highlight w:val="lightGray"/>
                <w:lang w:val="fr-CA"/>
              </w:rPr>
              <w:t>Composante 1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1E4" w14:textId="77777777" w:rsidR="00E23096" w:rsidRPr="00F77514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1E5" w14:textId="77777777" w:rsidR="00E23096" w:rsidRPr="003B3054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1E6" w14:textId="77777777" w:rsidR="00E23096" w:rsidRPr="003B3054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1E7" w14:textId="77777777" w:rsidR="00E23096" w:rsidRPr="00F77514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1E8" w14:textId="77777777" w:rsidR="00E23096" w:rsidRPr="00F77514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1E9" w14:textId="77777777" w:rsidR="00E23096" w:rsidRPr="00F77514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</w:tr>
      <w:tr w:rsidR="00E23096" w14:paraId="4A2771F2" w14:textId="77777777" w:rsidTr="00D91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48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1EB" w14:textId="77777777" w:rsidR="00E23096" w:rsidRPr="003101B4" w:rsidRDefault="00E23096" w:rsidP="00D9175A">
            <w:pPr>
              <w:spacing w:before="40" w:after="120"/>
              <w:rPr>
                <w:rFonts w:cs="Arial"/>
                <w:sz w:val="20"/>
                <w:highlight w:val="lightGray"/>
                <w:lang w:val="fr-CA"/>
              </w:rPr>
            </w:pPr>
            <w:r w:rsidRPr="003101B4">
              <w:rPr>
                <w:rFonts w:cs="Arial"/>
                <w:sz w:val="20"/>
                <w:highlight w:val="lightGray"/>
                <w:lang w:val="fr-CA"/>
              </w:rPr>
              <w:t>Composante 2</w:t>
            </w:r>
          </w:p>
        </w:tc>
        <w:tc>
          <w:tcPr>
            <w:tcW w:w="171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1EC" w14:textId="77777777" w:rsidR="00E23096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1ED" w14:textId="77777777" w:rsidR="00E23096" w:rsidRPr="003B3054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1EE" w14:textId="77777777" w:rsidR="00E23096" w:rsidRPr="003B3054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1EF" w14:textId="77777777" w:rsidR="00E23096" w:rsidRPr="00F77514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1F0" w14:textId="77777777" w:rsidR="00E23096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1F1" w14:textId="77777777" w:rsidR="00E23096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</w:tr>
      <w:tr w:rsidR="00E23096" w14:paraId="4A2771FA" w14:textId="77777777" w:rsidTr="00D91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48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1F3" w14:textId="77777777" w:rsidR="00E23096" w:rsidRPr="003101B4" w:rsidRDefault="00E23096" w:rsidP="00D9175A">
            <w:pPr>
              <w:spacing w:before="40" w:after="120"/>
              <w:rPr>
                <w:rFonts w:cs="Arial"/>
                <w:sz w:val="20"/>
                <w:highlight w:val="lightGray"/>
                <w:lang w:val="fr-CA"/>
              </w:rPr>
            </w:pPr>
            <w:r w:rsidRPr="003101B4">
              <w:rPr>
                <w:rFonts w:cs="Arial"/>
                <w:sz w:val="20"/>
                <w:highlight w:val="lightGray"/>
                <w:lang w:val="fr-CA"/>
              </w:rPr>
              <w:t>Composante 3</w:t>
            </w:r>
          </w:p>
        </w:tc>
        <w:tc>
          <w:tcPr>
            <w:tcW w:w="171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1F4" w14:textId="77777777" w:rsidR="00E23096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1F5" w14:textId="77777777" w:rsidR="00E23096" w:rsidRPr="003B3054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1F6" w14:textId="77777777" w:rsidR="00E23096" w:rsidRPr="003B3054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1F7" w14:textId="77777777" w:rsidR="00E23096" w:rsidRPr="00F77514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1F8" w14:textId="77777777" w:rsidR="00E23096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1F9" w14:textId="77777777" w:rsidR="00E23096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</w:tr>
      <w:tr w:rsidR="00E23096" w14:paraId="4A277202" w14:textId="77777777" w:rsidTr="00D91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48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1FB" w14:textId="77777777" w:rsidR="00E23096" w:rsidRPr="003101B4" w:rsidRDefault="00E23096" w:rsidP="00D9175A">
            <w:pPr>
              <w:spacing w:before="40" w:after="120"/>
              <w:rPr>
                <w:rFonts w:cs="Arial"/>
                <w:sz w:val="20"/>
                <w:highlight w:val="lightGray"/>
                <w:lang w:val="fr-CA"/>
              </w:rPr>
            </w:pPr>
            <w:r w:rsidRPr="003101B4">
              <w:rPr>
                <w:rFonts w:cs="Arial"/>
                <w:sz w:val="20"/>
                <w:highlight w:val="lightGray"/>
                <w:lang w:val="fr-CA"/>
              </w:rPr>
              <w:t>Composante 4</w:t>
            </w:r>
          </w:p>
        </w:tc>
        <w:tc>
          <w:tcPr>
            <w:tcW w:w="171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1FC" w14:textId="77777777" w:rsidR="00E23096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1FD" w14:textId="77777777" w:rsidR="00E23096" w:rsidRPr="003B3054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1FE" w14:textId="77777777" w:rsidR="00E23096" w:rsidRPr="003B3054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1FF" w14:textId="77777777" w:rsidR="00E23096" w:rsidRPr="00F77514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200" w14:textId="77777777" w:rsidR="00E23096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201" w14:textId="77777777" w:rsidR="00E23096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</w:tr>
      <w:tr w:rsidR="00E23096" w14:paraId="4A27720A" w14:textId="77777777" w:rsidTr="00D91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48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203" w14:textId="77777777" w:rsidR="00E23096" w:rsidRPr="003101B4" w:rsidRDefault="00E23096" w:rsidP="00D9175A">
            <w:pPr>
              <w:spacing w:before="40" w:after="120"/>
              <w:rPr>
                <w:rFonts w:cs="Arial"/>
                <w:sz w:val="20"/>
                <w:highlight w:val="lightGray"/>
                <w:lang w:val="fr-CA"/>
              </w:rPr>
            </w:pPr>
            <w:r w:rsidRPr="003101B4">
              <w:rPr>
                <w:rFonts w:cs="Arial"/>
                <w:sz w:val="20"/>
                <w:highlight w:val="lightGray"/>
                <w:lang w:val="fr-CA"/>
              </w:rPr>
              <w:t xml:space="preserve">Composante 5 </w:t>
            </w:r>
          </w:p>
        </w:tc>
        <w:tc>
          <w:tcPr>
            <w:tcW w:w="171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204" w14:textId="77777777" w:rsidR="00E23096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205" w14:textId="77777777" w:rsidR="00E23096" w:rsidRPr="003B3054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206" w14:textId="77777777" w:rsidR="00E23096" w:rsidRPr="003B3054" w:rsidRDefault="00E23096" w:rsidP="00D9175A">
            <w:pPr>
              <w:tabs>
                <w:tab w:val="left" w:pos="1170"/>
              </w:tabs>
              <w:spacing w:before="4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207" w14:textId="77777777" w:rsidR="00E23096" w:rsidRPr="00F77514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208" w14:textId="77777777" w:rsidR="00E23096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209" w14:textId="77777777" w:rsidR="00E23096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</w:tr>
      <w:tr w:rsidR="00E23096" w14:paraId="4A277212" w14:textId="77777777" w:rsidTr="00D91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48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20B" w14:textId="77777777" w:rsidR="00E23096" w:rsidRPr="003101B4" w:rsidRDefault="00E23096" w:rsidP="00D9175A">
            <w:pPr>
              <w:spacing w:before="40" w:after="120"/>
              <w:rPr>
                <w:rFonts w:cs="Arial"/>
                <w:sz w:val="20"/>
                <w:highlight w:val="lightGray"/>
                <w:lang w:val="fr-CA"/>
              </w:rPr>
            </w:pPr>
            <w:r w:rsidRPr="003101B4">
              <w:rPr>
                <w:rFonts w:cs="Arial"/>
                <w:sz w:val="20"/>
                <w:highlight w:val="lightGray"/>
                <w:lang w:val="fr-CA"/>
              </w:rPr>
              <w:t xml:space="preserve">Composante 6 </w:t>
            </w:r>
          </w:p>
        </w:tc>
        <w:tc>
          <w:tcPr>
            <w:tcW w:w="171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20C" w14:textId="77777777" w:rsidR="00E23096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20D" w14:textId="77777777" w:rsidR="00E23096" w:rsidRPr="003B3054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20E" w14:textId="77777777" w:rsidR="00E23096" w:rsidRPr="003B3054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20F" w14:textId="77777777" w:rsidR="00E23096" w:rsidRPr="00F77514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210" w14:textId="77777777" w:rsidR="00E23096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211" w14:textId="77777777" w:rsidR="00E23096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</w:tr>
      <w:tr w:rsidR="00E23096" w14:paraId="4A27721A" w14:textId="77777777" w:rsidTr="00D91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trHeight w:val="305"/>
          <w:jc w:val="center"/>
        </w:trPr>
        <w:tc>
          <w:tcPr>
            <w:tcW w:w="248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213" w14:textId="77777777" w:rsidR="00E23096" w:rsidRDefault="00E23096" w:rsidP="00D9175A">
            <w:pPr>
              <w:spacing w:before="40" w:after="120"/>
              <w:rPr>
                <w:rFonts w:cs="Arial"/>
                <w:sz w:val="20"/>
                <w:lang w:val="fr-CA"/>
              </w:rPr>
            </w:pPr>
            <w:r w:rsidRPr="00F77514">
              <w:rPr>
                <w:rFonts w:cs="Arial"/>
                <w:sz w:val="20"/>
                <w:lang w:val="fr-CA"/>
              </w:rPr>
              <w:t>Autre (préciser)</w:t>
            </w:r>
            <w:r>
              <w:rPr>
                <w:rFonts w:cs="Arial"/>
                <w:sz w:val="20"/>
                <w:lang w:val="fr-CA"/>
              </w:rPr>
              <w:t> :</w:t>
            </w:r>
          </w:p>
        </w:tc>
        <w:tc>
          <w:tcPr>
            <w:tcW w:w="171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214" w14:textId="77777777" w:rsidR="00E23096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277215" w14:textId="77777777" w:rsidR="00E23096" w:rsidRPr="003B3054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277216" w14:textId="77777777" w:rsidR="00E23096" w:rsidRPr="003B3054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217" w14:textId="77777777" w:rsidR="00E23096" w:rsidRPr="00F77514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218" w14:textId="77777777" w:rsidR="00E23096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219" w14:textId="77777777" w:rsidR="00E23096" w:rsidRDefault="00E23096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</w:tr>
      <w:tr w:rsidR="00E23096" w:rsidRPr="00752C8E" w14:paraId="4A277222" w14:textId="77777777" w:rsidTr="00D91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trHeight w:val="395"/>
          <w:jc w:val="center"/>
        </w:trPr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A27721B" w14:textId="77777777" w:rsidR="00E23096" w:rsidRPr="00752C8E" w:rsidRDefault="00E23096" w:rsidP="00D9175A">
            <w:pPr>
              <w:tabs>
                <w:tab w:val="left" w:pos="1170"/>
              </w:tabs>
              <w:rPr>
                <w:rFonts w:cs="Arial"/>
                <w:b/>
                <w:sz w:val="20"/>
              </w:rPr>
            </w:pPr>
            <w:r w:rsidRPr="00752C8E">
              <w:rPr>
                <w:rFonts w:cs="Arial"/>
                <w:b/>
                <w:sz w:val="20"/>
              </w:rPr>
              <w:t>TOTAL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vAlign w:val="center"/>
          </w:tcPr>
          <w:p w14:paraId="4A27721C" w14:textId="77777777" w:rsidR="00E23096" w:rsidRPr="00752C8E" w:rsidRDefault="00E23096" w:rsidP="00D9175A">
            <w:pPr>
              <w:tabs>
                <w:tab w:val="left" w:pos="117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vAlign w:val="center"/>
          </w:tcPr>
          <w:p w14:paraId="4A27721D" w14:textId="77777777" w:rsidR="00E23096" w:rsidRPr="00752C8E" w:rsidRDefault="00E23096" w:rsidP="00D9175A">
            <w:pPr>
              <w:tabs>
                <w:tab w:val="left" w:pos="117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vAlign w:val="center"/>
          </w:tcPr>
          <w:p w14:paraId="4A27721E" w14:textId="77777777" w:rsidR="00E23096" w:rsidRPr="00752C8E" w:rsidRDefault="00E23096" w:rsidP="00D9175A">
            <w:pPr>
              <w:tabs>
                <w:tab w:val="left" w:pos="117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A27721F" w14:textId="77777777" w:rsidR="00E23096" w:rsidRPr="00752C8E" w:rsidRDefault="00E23096" w:rsidP="00D9175A">
            <w:pPr>
              <w:tabs>
                <w:tab w:val="left" w:pos="117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A277220" w14:textId="77777777" w:rsidR="00E23096" w:rsidRPr="00752C8E" w:rsidRDefault="00E23096" w:rsidP="00D9175A">
            <w:pPr>
              <w:tabs>
                <w:tab w:val="left" w:pos="1170"/>
              </w:tabs>
              <w:ind w:left="720"/>
              <w:rPr>
                <w:rFonts w:cs="Arial"/>
                <w:b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A277221" w14:textId="77777777" w:rsidR="00E23096" w:rsidRPr="00752C8E" w:rsidRDefault="00E23096" w:rsidP="00D9175A">
            <w:pPr>
              <w:tabs>
                <w:tab w:val="left" w:pos="1170"/>
              </w:tabs>
              <w:ind w:left="720"/>
              <w:rPr>
                <w:rFonts w:cs="Arial"/>
                <w:b/>
                <w:sz w:val="20"/>
              </w:rPr>
            </w:pPr>
          </w:p>
        </w:tc>
      </w:tr>
      <w:tr w:rsidR="00E23096" w:rsidRPr="00F77514" w14:paraId="4A277227" w14:textId="77777777" w:rsidTr="00D91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20"/>
          <w:jc w:val="center"/>
        </w:trPr>
        <w:tc>
          <w:tcPr>
            <w:tcW w:w="10011" w:type="dxa"/>
            <w:gridSpan w:val="6"/>
            <w:tcBorders>
              <w:left w:val="nil"/>
              <w:bottom w:val="nil"/>
              <w:right w:val="nil"/>
            </w:tcBorders>
          </w:tcPr>
          <w:p w14:paraId="4A277223" w14:textId="77777777" w:rsidR="00E23096" w:rsidRPr="00F77514" w:rsidRDefault="00E23096" w:rsidP="00D9175A">
            <w:pPr>
              <w:tabs>
                <w:tab w:val="left" w:pos="1170"/>
              </w:tabs>
              <w:rPr>
                <w:rFonts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4A277224" w14:textId="77777777" w:rsidR="00E23096" w:rsidRPr="00F77514" w:rsidRDefault="00E23096" w:rsidP="00D9175A">
            <w:pPr>
              <w:tabs>
                <w:tab w:val="left" w:pos="1170"/>
              </w:tabs>
              <w:spacing w:before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4364" w:type="dxa"/>
            <w:gridSpan w:val="2"/>
            <w:tcBorders>
              <w:left w:val="nil"/>
              <w:bottom w:val="nil"/>
              <w:right w:val="nil"/>
            </w:tcBorders>
          </w:tcPr>
          <w:p w14:paraId="4A277225" w14:textId="77777777" w:rsidR="00E23096" w:rsidRPr="00F77514" w:rsidRDefault="00E23096" w:rsidP="00D9175A">
            <w:pPr>
              <w:tabs>
                <w:tab w:val="left" w:pos="1170"/>
              </w:tabs>
              <w:rPr>
                <w:rFonts w:cs="Arial"/>
                <w:sz w:val="20"/>
              </w:rPr>
            </w:pPr>
          </w:p>
        </w:tc>
        <w:tc>
          <w:tcPr>
            <w:tcW w:w="178" w:type="dxa"/>
            <w:gridSpan w:val="2"/>
            <w:tcBorders>
              <w:left w:val="nil"/>
              <w:bottom w:val="nil"/>
              <w:right w:val="nil"/>
            </w:tcBorders>
          </w:tcPr>
          <w:p w14:paraId="4A277226" w14:textId="77777777" w:rsidR="00E23096" w:rsidRPr="00F77514" w:rsidRDefault="00E23096" w:rsidP="00D9175A">
            <w:pPr>
              <w:tabs>
                <w:tab w:val="left" w:pos="1170"/>
              </w:tabs>
              <w:rPr>
                <w:rFonts w:cs="Arial"/>
                <w:sz w:val="20"/>
              </w:rPr>
            </w:pPr>
          </w:p>
        </w:tc>
      </w:tr>
      <w:tr w:rsidR="00E23096" w:rsidRPr="005F1BFA" w14:paraId="4A27722C" w14:textId="77777777" w:rsidTr="00D91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20"/>
          <w:jc w:val="center"/>
        </w:trPr>
        <w:tc>
          <w:tcPr>
            <w:tcW w:w="100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A277228" w14:textId="77777777" w:rsidR="00E23096" w:rsidRPr="008C5863" w:rsidRDefault="00E23096" w:rsidP="00D9175A">
            <w:pPr>
              <w:tabs>
                <w:tab w:val="left" w:pos="380"/>
              </w:tabs>
              <w:spacing w:after="120"/>
              <w:ind w:left="374" w:hanging="374"/>
              <w:rPr>
                <w:rFonts w:cs="Arial"/>
                <w:sz w:val="20"/>
                <w:lang w:val="fr-CA"/>
              </w:rPr>
            </w:pPr>
            <w:r w:rsidRPr="00F77514">
              <w:rPr>
                <w:rFonts w:cs="Arial"/>
                <w:sz w:val="20"/>
                <w:lang w:val="fr-CA"/>
              </w:rPr>
              <w:t>*</w:t>
            </w:r>
            <w:r w:rsidRPr="00F77514">
              <w:rPr>
                <w:rFonts w:cs="Arial"/>
                <w:sz w:val="20"/>
                <w:lang w:val="fr-CA"/>
              </w:rPr>
              <w:tab/>
            </w:r>
            <w:r>
              <w:rPr>
                <w:rFonts w:cs="Arial"/>
                <w:sz w:val="20"/>
                <w:lang w:val="fr-CA"/>
              </w:rPr>
              <w:t xml:space="preserve">Coûts qui ne sont pas passés en charge dans la période où ils ont été engagés, mais qui sont ajoutés au bilan de l’entreprise, excluant les coûts </w:t>
            </w:r>
            <w:r w:rsidRPr="00611BD4">
              <w:rPr>
                <w:rFonts w:cs="Arial"/>
                <w:sz w:val="20"/>
                <w:lang w:val="fr-CA"/>
              </w:rPr>
              <w:t>non</w:t>
            </w:r>
            <w:r w:rsidR="00611BD4">
              <w:rPr>
                <w:rFonts w:cs="Arial"/>
                <w:sz w:val="20"/>
                <w:lang w:val="fr-CA"/>
              </w:rPr>
              <w:t xml:space="preserve"> </w:t>
            </w:r>
            <w:r w:rsidRPr="00611BD4">
              <w:rPr>
                <w:rFonts w:cs="Arial"/>
                <w:sz w:val="20"/>
                <w:lang w:val="fr-CA"/>
              </w:rPr>
              <w:t>amortissables</w:t>
            </w:r>
            <w:r>
              <w:rPr>
                <w:rFonts w:cs="Arial"/>
                <w:sz w:val="20"/>
                <w:lang w:val="fr-CA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277229" w14:textId="77777777" w:rsidR="00E23096" w:rsidRPr="008C5863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  <w:tc>
          <w:tcPr>
            <w:tcW w:w="4364" w:type="dxa"/>
            <w:gridSpan w:val="2"/>
            <w:tcBorders>
              <w:top w:val="nil"/>
              <w:left w:val="nil"/>
              <w:right w:val="nil"/>
            </w:tcBorders>
          </w:tcPr>
          <w:p w14:paraId="4A27722A" w14:textId="77777777" w:rsidR="00E23096" w:rsidRPr="008C5863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27722B" w14:textId="77777777" w:rsidR="00E23096" w:rsidRPr="008C5863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</w:tr>
      <w:tr w:rsidR="00E23096" w:rsidRPr="005F1BFA" w14:paraId="4A277232" w14:textId="77777777" w:rsidTr="00D91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100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A27722D" w14:textId="77777777" w:rsidR="00381537" w:rsidRDefault="009D6E1A" w:rsidP="00875730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  <w:r w:rsidRPr="00F77514">
              <w:rPr>
                <w:rFonts w:cs="Arial"/>
                <w:sz w:val="20"/>
                <w:lang w:val="fr-CA"/>
              </w:rPr>
              <w:t>NOTE</w:t>
            </w:r>
            <w:r>
              <w:rPr>
                <w:rFonts w:cs="Arial"/>
                <w:sz w:val="20"/>
                <w:lang w:val="fr-CA"/>
              </w:rPr>
              <w:t>S</w:t>
            </w:r>
            <w:r w:rsidRPr="00F77514">
              <w:rPr>
                <w:rFonts w:cs="Arial"/>
                <w:sz w:val="20"/>
                <w:lang w:val="fr-CA"/>
              </w:rPr>
              <w:t> : Colonne</w:t>
            </w:r>
            <w:r>
              <w:rPr>
                <w:rFonts w:cs="Arial"/>
                <w:sz w:val="20"/>
                <w:lang w:val="fr-CA"/>
              </w:rPr>
              <w:t xml:space="preserve"> 5</w:t>
            </w:r>
            <w:r w:rsidRPr="00F77514">
              <w:rPr>
                <w:rFonts w:cs="Arial"/>
                <w:sz w:val="20"/>
                <w:lang w:val="fr-CA"/>
              </w:rPr>
              <w:t xml:space="preserve"> = Colonne 2 + Colonne </w:t>
            </w:r>
            <w:r>
              <w:rPr>
                <w:rFonts w:cs="Arial"/>
                <w:sz w:val="20"/>
                <w:lang w:val="fr-CA"/>
              </w:rPr>
              <w:t>3 + Colonne 4</w:t>
            </w:r>
            <w:r>
              <w:rPr>
                <w:rFonts w:cs="Arial"/>
                <w:sz w:val="20"/>
                <w:lang w:val="fr-CA"/>
              </w:rPr>
              <w:br/>
              <w:t xml:space="preserve">                La colonne 2 doit faire l’objet d’un</w:t>
            </w:r>
            <w:r w:rsidR="00B214C8">
              <w:rPr>
                <w:rFonts w:cs="Arial"/>
                <w:sz w:val="20"/>
                <w:lang w:val="fr-CA"/>
              </w:rPr>
              <w:t>e vérification</w:t>
            </w:r>
            <w:r>
              <w:rPr>
                <w:rFonts w:cs="Arial"/>
                <w:sz w:val="20"/>
                <w:lang w:val="fr-CA"/>
              </w:rPr>
              <w:t xml:space="preserve">. </w:t>
            </w:r>
          </w:p>
          <w:p w14:paraId="4A27722E" w14:textId="77777777" w:rsidR="00E23096" w:rsidRPr="00F77514" w:rsidRDefault="005F1BFA" w:rsidP="00015779">
            <w:pPr>
              <w:tabs>
                <w:tab w:val="left" w:pos="1170"/>
              </w:tabs>
              <w:ind w:left="884" w:hanging="884"/>
              <w:rPr>
                <w:rFonts w:cs="Arial"/>
                <w:snapToGrid/>
                <w:sz w:val="20"/>
                <w:lang w:val="fr-CA"/>
              </w:rPr>
            </w:pPr>
            <w:r>
              <w:rPr>
                <w:rFonts w:cs="Arial"/>
                <w:sz w:val="20"/>
                <w:lang w:val="fr-CA"/>
              </w:rPr>
              <w:t xml:space="preserve">                Revalider l’addition des montants car tout écart nécessitera des explications.</w:t>
            </w:r>
            <w:r w:rsidR="009D6E1A">
              <w:rPr>
                <w:rFonts w:cs="Arial"/>
                <w:sz w:val="20"/>
                <w:lang w:val="fr-CA"/>
              </w:rPr>
              <w:br/>
              <w:t>La colonne 3 doit être vide si ce tableau de suivi des projets d’investissement est le premier déposé.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27722F" w14:textId="77777777" w:rsidR="00E23096" w:rsidRPr="00F77514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  <w:tc>
          <w:tcPr>
            <w:tcW w:w="4364" w:type="dxa"/>
            <w:gridSpan w:val="2"/>
            <w:tcBorders>
              <w:left w:val="nil"/>
              <w:bottom w:val="nil"/>
              <w:right w:val="nil"/>
            </w:tcBorders>
          </w:tcPr>
          <w:p w14:paraId="4A277230" w14:textId="77777777" w:rsidR="00E23096" w:rsidRPr="00F77514" w:rsidRDefault="00E23096" w:rsidP="00D9175A">
            <w:pPr>
              <w:tabs>
                <w:tab w:val="left" w:pos="1170"/>
              </w:tabs>
              <w:spacing w:before="120"/>
              <w:rPr>
                <w:rFonts w:cs="Arial"/>
                <w:sz w:val="20"/>
                <w:lang w:val="fr-CA"/>
              </w:rPr>
            </w:pPr>
            <w:r w:rsidRPr="00B11EF9">
              <w:rPr>
                <w:rFonts w:cs="Arial"/>
                <w:sz w:val="20"/>
                <w:lang w:val="fr-CA"/>
              </w:rPr>
              <w:t xml:space="preserve">Signature du </w:t>
            </w:r>
            <w:r>
              <w:rPr>
                <w:rFonts w:cs="Arial"/>
                <w:sz w:val="20"/>
                <w:lang w:val="fr-CA"/>
              </w:rPr>
              <w:t>représentant autorisé du demandeur</w:t>
            </w:r>
            <w:r w:rsidR="005F1BFA">
              <w:rPr>
                <w:rFonts w:cs="Arial"/>
                <w:sz w:val="20"/>
                <w:lang w:val="fr-CA"/>
              </w:rPr>
              <w:t xml:space="preserve"> tel que spécifié à la section 2 du formulaire </w:t>
            </w:r>
            <w:r w:rsidR="00376A7E">
              <w:rPr>
                <w:rFonts w:cs="Arial"/>
                <w:sz w:val="20"/>
                <w:lang w:val="fr-CA"/>
              </w:rPr>
              <w:t>de la demande d’admissibilité</w:t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77231" w14:textId="77777777" w:rsidR="00E23096" w:rsidRPr="00F77514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</w:tr>
      <w:tr w:rsidR="00E23096" w:rsidRPr="005F1BFA" w14:paraId="4A277237" w14:textId="77777777" w:rsidTr="00D91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40"/>
          <w:jc w:val="center"/>
        </w:trPr>
        <w:tc>
          <w:tcPr>
            <w:tcW w:w="100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A277233" w14:textId="77777777" w:rsidR="00E23096" w:rsidRPr="00F77514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277234" w14:textId="77777777" w:rsidR="00E23096" w:rsidRPr="00F77514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  <w:tc>
          <w:tcPr>
            <w:tcW w:w="4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277235" w14:textId="77777777" w:rsidR="00E23096" w:rsidRPr="00F77514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277236" w14:textId="77777777" w:rsidR="00E23096" w:rsidRPr="00F77514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</w:tr>
      <w:tr w:rsidR="00E23096" w:rsidRPr="005F1BFA" w14:paraId="4A27723C" w14:textId="77777777" w:rsidTr="00B865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20"/>
          <w:jc w:val="center"/>
        </w:trPr>
        <w:tc>
          <w:tcPr>
            <w:tcW w:w="100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A277238" w14:textId="77777777" w:rsidR="00E23096" w:rsidRPr="00F77514" w:rsidRDefault="00E23096" w:rsidP="00E23096">
            <w:pPr>
              <w:tabs>
                <w:tab w:val="left" w:pos="44"/>
              </w:tabs>
              <w:ind w:left="16"/>
              <w:rPr>
                <w:rFonts w:cs="Arial"/>
                <w:sz w:val="20"/>
                <w:lang w:val="fr-CA"/>
              </w:rPr>
            </w:pPr>
            <w:r>
              <w:rPr>
                <w:rFonts w:cs="Arial"/>
                <w:sz w:val="20"/>
                <w:lang w:val="fr-CA"/>
              </w:rPr>
              <w:t xml:space="preserve">Le </w:t>
            </w:r>
            <w:r w:rsidR="00C0584A" w:rsidRPr="00C0584A">
              <w:rPr>
                <w:rFonts w:cs="Arial"/>
                <w:sz w:val="20"/>
                <w:lang w:val="fr-CA"/>
              </w:rPr>
              <w:t xml:space="preserve">ministère de l’Agriculture, des Pêcheries et de l’Alimentation du Québec </w:t>
            </w:r>
            <w:r>
              <w:rPr>
                <w:rFonts w:cs="Arial"/>
                <w:sz w:val="20"/>
                <w:lang w:val="fr-CA"/>
              </w:rPr>
              <w:t>se réserve le droit d’exiger des pièces justificatives en lien avec le présent document de suivi.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277239" w14:textId="77777777" w:rsidR="00E23096" w:rsidRPr="00F77514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  <w:tc>
          <w:tcPr>
            <w:tcW w:w="4364" w:type="dxa"/>
            <w:gridSpan w:val="2"/>
            <w:tcBorders>
              <w:top w:val="nil"/>
              <w:left w:val="nil"/>
              <w:right w:val="nil"/>
            </w:tcBorders>
          </w:tcPr>
          <w:p w14:paraId="4A27723A" w14:textId="77777777" w:rsidR="00E23096" w:rsidRPr="00F77514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27723B" w14:textId="77777777" w:rsidR="00E23096" w:rsidRPr="00F77514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</w:tr>
      <w:tr w:rsidR="00E23096" w:rsidRPr="00F77514" w14:paraId="4A277242" w14:textId="77777777" w:rsidTr="00D91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40"/>
          <w:jc w:val="center"/>
        </w:trPr>
        <w:tc>
          <w:tcPr>
            <w:tcW w:w="86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27723D" w14:textId="77777777" w:rsidR="00E23096" w:rsidRPr="00F77514" w:rsidRDefault="00E23096" w:rsidP="00D9175A">
            <w:pPr>
              <w:tabs>
                <w:tab w:val="left" w:pos="380"/>
              </w:tabs>
              <w:ind w:left="374" w:hanging="374"/>
              <w:rPr>
                <w:rFonts w:cs="Arial"/>
                <w:sz w:val="20"/>
                <w:lang w:val="fr-CA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4A27723E" w14:textId="77777777" w:rsidR="00E23096" w:rsidRPr="00F77514" w:rsidRDefault="00E23096" w:rsidP="00D9175A">
            <w:pPr>
              <w:tabs>
                <w:tab w:val="left" w:pos="380"/>
              </w:tabs>
              <w:ind w:left="374" w:hanging="374"/>
              <w:rPr>
                <w:rFonts w:cs="Arial"/>
                <w:sz w:val="20"/>
                <w:lang w:val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27723F" w14:textId="77777777" w:rsidR="00E23096" w:rsidRPr="008C5863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  <w:tc>
          <w:tcPr>
            <w:tcW w:w="4364" w:type="dxa"/>
            <w:gridSpan w:val="2"/>
            <w:tcBorders>
              <w:left w:val="nil"/>
              <w:bottom w:val="nil"/>
              <w:right w:val="nil"/>
            </w:tcBorders>
          </w:tcPr>
          <w:p w14:paraId="4A277240" w14:textId="77777777" w:rsidR="00E23096" w:rsidRPr="00F77514" w:rsidRDefault="00E23096" w:rsidP="00D9175A">
            <w:pPr>
              <w:tabs>
                <w:tab w:val="left" w:pos="1170"/>
              </w:tabs>
              <w:spacing w:before="120"/>
              <w:rPr>
                <w:rFonts w:cs="Arial"/>
                <w:sz w:val="20"/>
              </w:rPr>
            </w:pPr>
            <w:r w:rsidRPr="00F77514">
              <w:rPr>
                <w:rFonts w:cs="Arial"/>
                <w:sz w:val="20"/>
              </w:rPr>
              <w:t>Date</w:t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277241" w14:textId="77777777" w:rsidR="00E23096" w:rsidRPr="00F77514" w:rsidRDefault="00E23096" w:rsidP="00D9175A">
            <w:pPr>
              <w:tabs>
                <w:tab w:val="left" w:pos="1170"/>
              </w:tabs>
              <w:rPr>
                <w:rFonts w:cs="Arial"/>
                <w:sz w:val="20"/>
              </w:rPr>
            </w:pPr>
          </w:p>
        </w:tc>
      </w:tr>
    </w:tbl>
    <w:p w14:paraId="4A277243" w14:textId="77777777" w:rsidR="00FB0CD2" w:rsidRDefault="00FB0CD2"/>
    <w:p w14:paraId="4A277244" w14:textId="77777777" w:rsidR="00EE59C5" w:rsidRDefault="00EE59C5">
      <w:r>
        <w:br w:type="page"/>
      </w:r>
    </w:p>
    <w:tbl>
      <w:tblPr>
        <w:tblW w:w="15120" w:type="dxa"/>
        <w:jc w:val="center"/>
        <w:tblBorders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3"/>
        <w:gridCol w:w="1716"/>
        <w:gridCol w:w="2126"/>
        <w:gridCol w:w="1843"/>
        <w:gridCol w:w="515"/>
        <w:gridCol w:w="1328"/>
        <w:gridCol w:w="567"/>
        <w:gridCol w:w="1842"/>
        <w:gridCol w:w="2522"/>
        <w:gridCol w:w="172"/>
        <w:gridCol w:w="6"/>
      </w:tblGrid>
      <w:tr w:rsidR="007B599E" w14:paraId="4A277246" w14:textId="77777777" w:rsidTr="00D9175A">
        <w:trPr>
          <w:trHeight w:val="211"/>
          <w:jc w:val="center"/>
        </w:trPr>
        <w:tc>
          <w:tcPr>
            <w:tcW w:w="151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A277245" w14:textId="77777777" w:rsidR="007B599E" w:rsidRDefault="007B599E" w:rsidP="00E23096">
            <w:pPr>
              <w:spacing w:before="40" w:after="80"/>
              <w:jc w:val="center"/>
              <w:rPr>
                <w:rFonts w:cs="Arial"/>
                <w:sz w:val="20"/>
                <w:lang w:val="fr-CA"/>
              </w:rPr>
            </w:pPr>
            <w:r>
              <w:rPr>
                <w:rFonts w:cs="Arial"/>
                <w:sz w:val="20"/>
                <w:highlight w:val="lightGray"/>
                <w:lang w:val="fr-CA"/>
              </w:rPr>
              <w:lastRenderedPageBreak/>
              <w:t xml:space="preserve">Nom </w:t>
            </w:r>
            <w:r w:rsidRPr="00571532">
              <w:rPr>
                <w:rFonts w:cs="Arial"/>
                <w:sz w:val="20"/>
                <w:highlight w:val="lightGray"/>
                <w:lang w:val="fr-CA"/>
              </w:rPr>
              <w:t xml:space="preserve">du </w:t>
            </w:r>
            <w:r w:rsidR="00E23096">
              <w:rPr>
                <w:rFonts w:cs="Arial"/>
                <w:sz w:val="20"/>
                <w:highlight w:val="lightGray"/>
                <w:lang w:val="fr-CA"/>
              </w:rPr>
              <w:t>3</w:t>
            </w:r>
            <w:r w:rsidRPr="00571532">
              <w:rPr>
                <w:rFonts w:cs="Arial"/>
                <w:sz w:val="20"/>
                <w:highlight w:val="lightGray"/>
                <w:vertAlign w:val="superscript"/>
                <w:lang w:val="fr-CA"/>
              </w:rPr>
              <w:t>e</w:t>
            </w:r>
            <w:r>
              <w:rPr>
                <w:rFonts w:cs="Arial"/>
                <w:sz w:val="20"/>
                <w:highlight w:val="lightGray"/>
                <w:lang w:val="fr-CA"/>
              </w:rPr>
              <w:t xml:space="preserve"> </w:t>
            </w:r>
            <w:r w:rsidRPr="00571532">
              <w:rPr>
                <w:rFonts w:cs="Arial"/>
                <w:sz w:val="20"/>
                <w:highlight w:val="lightGray"/>
                <w:lang w:val="fr-CA"/>
              </w:rPr>
              <w:t>projet</w:t>
            </w:r>
          </w:p>
        </w:tc>
      </w:tr>
      <w:tr w:rsidR="007B599E" w:rsidRPr="005F1BFA" w14:paraId="4A277248" w14:textId="77777777" w:rsidTr="00D9175A">
        <w:trPr>
          <w:trHeight w:val="288"/>
          <w:jc w:val="center"/>
        </w:trPr>
        <w:tc>
          <w:tcPr>
            <w:tcW w:w="15120" w:type="dxa"/>
            <w:gridSpan w:val="11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A277247" w14:textId="77777777" w:rsidR="007B599E" w:rsidRPr="00F77514" w:rsidRDefault="007B599E" w:rsidP="00D9175A">
            <w:pPr>
              <w:spacing w:before="40" w:after="80"/>
              <w:jc w:val="center"/>
              <w:rPr>
                <w:rFonts w:cs="Arial"/>
                <w:sz w:val="20"/>
                <w:lang w:val="fr-CA"/>
              </w:rPr>
            </w:pPr>
            <w:r>
              <w:rPr>
                <w:rFonts w:cs="Arial"/>
                <w:sz w:val="20"/>
                <w:highlight w:val="lightGray"/>
                <w:lang w:val="fr-CA"/>
              </w:rPr>
              <w:t>Établissement(s) dans lequel (lesquels) le projet est réalisé </w:t>
            </w:r>
            <w:r>
              <w:rPr>
                <w:rFonts w:cs="Arial"/>
                <w:sz w:val="20"/>
                <w:lang w:val="fr-CA"/>
              </w:rPr>
              <w:t xml:space="preserve">: </w:t>
            </w:r>
            <w:r w:rsidRPr="00B749D0">
              <w:rPr>
                <w:rFonts w:cs="Arial"/>
                <w:sz w:val="20"/>
                <w:highlight w:val="lightGray"/>
                <w:lang w:val="fr-CA"/>
              </w:rPr>
              <w:t>Adresse</w:t>
            </w:r>
            <w:r>
              <w:rPr>
                <w:rFonts w:cs="Arial"/>
                <w:sz w:val="20"/>
                <w:lang w:val="fr-CA"/>
              </w:rPr>
              <w:t xml:space="preserve">, </w:t>
            </w:r>
            <w:r w:rsidRPr="00B749D0">
              <w:rPr>
                <w:rFonts w:cs="Arial"/>
                <w:sz w:val="20"/>
                <w:highlight w:val="lightGray"/>
                <w:lang w:val="fr-CA"/>
              </w:rPr>
              <w:t>Code post</w:t>
            </w:r>
            <w:r w:rsidRPr="000B0053">
              <w:rPr>
                <w:rFonts w:cs="Arial"/>
                <w:sz w:val="20"/>
                <w:highlight w:val="lightGray"/>
                <w:lang w:val="fr-CA"/>
              </w:rPr>
              <w:t>al</w:t>
            </w:r>
          </w:p>
        </w:tc>
      </w:tr>
      <w:tr w:rsidR="007B599E" w:rsidRPr="00F77514" w14:paraId="4A277257" w14:textId="77777777" w:rsidTr="00486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48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A277249" w14:textId="77777777" w:rsidR="007B599E" w:rsidRPr="00E82232" w:rsidRDefault="007B599E" w:rsidP="00D9175A">
            <w:pPr>
              <w:tabs>
                <w:tab w:val="left" w:pos="1170"/>
              </w:tabs>
              <w:jc w:val="center"/>
              <w:rPr>
                <w:sz w:val="20"/>
                <w:lang w:val="fr-CA"/>
              </w:rPr>
            </w:pPr>
          </w:p>
        </w:tc>
        <w:tc>
          <w:tcPr>
            <w:tcW w:w="171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A27724A" w14:textId="77777777" w:rsidR="007B599E" w:rsidRPr="00F77514" w:rsidRDefault="007B599E" w:rsidP="00D9175A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  <w:lang w:val="fr-CA"/>
              </w:rPr>
            </w:pPr>
            <w:r>
              <w:rPr>
                <w:rFonts w:cs="Arial"/>
                <w:sz w:val="20"/>
                <w:lang w:val="fr-CA"/>
              </w:rPr>
              <w:t>Coûts prévus à l’attestation</w:t>
            </w:r>
          </w:p>
          <w:p w14:paraId="4A27724B" w14:textId="77777777" w:rsidR="007B599E" w:rsidRPr="00F77514" w:rsidRDefault="007B599E" w:rsidP="00D9175A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</w:rPr>
            </w:pPr>
            <w:r w:rsidRPr="00F77514">
              <w:rPr>
                <w:rFonts w:cs="Arial"/>
                <w:sz w:val="20"/>
              </w:rPr>
              <w:t>(1)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A27724C" w14:textId="77777777" w:rsidR="007B599E" w:rsidRDefault="007B599E" w:rsidP="00D9175A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  <w:lang w:val="fr-CA"/>
              </w:rPr>
            </w:pPr>
            <w:r>
              <w:rPr>
                <w:rFonts w:cs="Arial"/>
                <w:sz w:val="20"/>
                <w:lang w:val="fr-CA"/>
              </w:rPr>
              <w:t>Coûts capitalisés* pendant cette période</w:t>
            </w:r>
          </w:p>
          <w:p w14:paraId="4A27724D" w14:textId="77777777" w:rsidR="007B599E" w:rsidRPr="00F77514" w:rsidRDefault="007B599E" w:rsidP="00D9175A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  <w:lang w:val="fr-CA"/>
              </w:rPr>
            </w:pPr>
            <w:r w:rsidRPr="00673AE0">
              <w:rPr>
                <w:rFonts w:cs="Arial"/>
                <w:sz w:val="20"/>
                <w:lang w:val="fr-CA"/>
              </w:rPr>
              <w:t>(2)</w:t>
            </w:r>
            <w:r>
              <w:rPr>
                <w:rFonts w:cs="Arial"/>
                <w:sz w:val="20"/>
                <w:lang w:val="fr-C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A27724E" w14:textId="77777777" w:rsidR="007B599E" w:rsidRDefault="007B599E" w:rsidP="00D9175A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  <w:lang w:val="fr-CA"/>
              </w:rPr>
            </w:pPr>
            <w:r>
              <w:rPr>
                <w:rFonts w:cs="Arial"/>
                <w:sz w:val="20"/>
                <w:lang w:val="fr-CA"/>
              </w:rPr>
              <w:t>Coût</w:t>
            </w:r>
            <w:r w:rsidR="004C1E21">
              <w:rPr>
                <w:rFonts w:cs="Arial"/>
                <w:sz w:val="20"/>
                <w:lang w:val="fr-CA"/>
              </w:rPr>
              <w:t>s</w:t>
            </w:r>
            <w:r>
              <w:rPr>
                <w:rFonts w:cs="Arial"/>
                <w:sz w:val="20"/>
                <w:lang w:val="fr-CA"/>
              </w:rPr>
              <w:t xml:space="preserve"> capitalisés avant cette période</w:t>
            </w:r>
          </w:p>
          <w:p w14:paraId="4A27724F" w14:textId="77777777" w:rsidR="007B599E" w:rsidRPr="00673AE0" w:rsidRDefault="007B599E" w:rsidP="00D9175A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  <w:lang w:val="fr-CA"/>
              </w:rPr>
            </w:pPr>
            <w:r>
              <w:rPr>
                <w:rFonts w:cs="Arial"/>
                <w:sz w:val="20"/>
                <w:lang w:val="fr-CA"/>
              </w:rPr>
              <w:t>(3)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A277250" w14:textId="77777777" w:rsidR="007B599E" w:rsidRPr="00E82232" w:rsidRDefault="007B599E" w:rsidP="00D9175A">
            <w:pPr>
              <w:tabs>
                <w:tab w:val="left" w:pos="1170"/>
              </w:tabs>
              <w:spacing w:before="40"/>
              <w:jc w:val="center"/>
              <w:rPr>
                <w:sz w:val="20"/>
                <w:lang w:val="fr-CA"/>
              </w:rPr>
            </w:pPr>
            <w:r>
              <w:rPr>
                <w:rFonts w:cs="Arial"/>
                <w:sz w:val="20"/>
                <w:lang w:val="fr-CA"/>
              </w:rPr>
              <w:t>Coûts prévus</w:t>
            </w:r>
            <w:r w:rsidRPr="00E82232">
              <w:rPr>
                <w:sz w:val="20"/>
                <w:lang w:val="fr-CA"/>
              </w:rPr>
              <w:t xml:space="preserve"> pour la fin du projet</w:t>
            </w:r>
          </w:p>
          <w:p w14:paraId="4A277251" w14:textId="77777777" w:rsidR="007B599E" w:rsidRPr="00F77514" w:rsidRDefault="007B599E" w:rsidP="00D9175A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</w:rPr>
            </w:pPr>
            <w:r w:rsidRPr="00F77514">
              <w:rPr>
                <w:rFonts w:cs="Arial"/>
                <w:sz w:val="20"/>
              </w:rPr>
              <w:t>(</w:t>
            </w:r>
            <w:r>
              <w:rPr>
                <w:rFonts w:cs="Arial"/>
                <w:sz w:val="20"/>
              </w:rPr>
              <w:t>4</w:t>
            </w:r>
            <w:r w:rsidRPr="00F77514">
              <w:rPr>
                <w:rFonts w:cs="Arial"/>
                <w:sz w:val="20"/>
              </w:rPr>
              <w:t>)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A277252" w14:textId="77777777" w:rsidR="007B599E" w:rsidRDefault="007B599E" w:rsidP="00D9175A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  <w:lang w:val="fr-CA"/>
              </w:rPr>
            </w:pPr>
            <w:r>
              <w:rPr>
                <w:rFonts w:cs="Arial"/>
                <w:sz w:val="20"/>
                <w:lang w:val="fr-CA"/>
              </w:rPr>
              <w:t>Coûts totaux révisés</w:t>
            </w:r>
          </w:p>
          <w:p w14:paraId="4A277253" w14:textId="77777777" w:rsidR="007B599E" w:rsidRDefault="007B599E" w:rsidP="00D9175A">
            <w:pPr>
              <w:tabs>
                <w:tab w:val="left" w:pos="1170"/>
              </w:tabs>
              <w:spacing w:before="40"/>
              <w:rPr>
                <w:rFonts w:cs="Arial"/>
                <w:sz w:val="20"/>
                <w:lang w:val="fr-CA"/>
              </w:rPr>
            </w:pPr>
          </w:p>
          <w:p w14:paraId="4A277254" w14:textId="77777777" w:rsidR="007B599E" w:rsidRPr="00F77514" w:rsidRDefault="007B599E" w:rsidP="00D9175A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(5</w:t>
            </w:r>
            <w:r w:rsidRPr="00F77514">
              <w:rPr>
                <w:rFonts w:cs="Arial"/>
                <w:sz w:val="20"/>
              </w:rPr>
              <w:t>)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A277255" w14:textId="77777777" w:rsidR="007B599E" w:rsidRPr="00E82232" w:rsidRDefault="007B599E" w:rsidP="00D9175A">
            <w:pPr>
              <w:tabs>
                <w:tab w:val="left" w:pos="1170"/>
              </w:tabs>
              <w:spacing w:before="40"/>
              <w:jc w:val="center"/>
              <w:rPr>
                <w:sz w:val="20"/>
                <w:lang w:val="fr-CA"/>
              </w:rPr>
            </w:pPr>
            <w:r w:rsidRPr="00E82232">
              <w:rPr>
                <w:sz w:val="20"/>
                <w:lang w:val="fr-CA"/>
              </w:rPr>
              <w:t>Remarques (modifications, dépassements, retards, etc.)</w:t>
            </w:r>
          </w:p>
          <w:p w14:paraId="4A277256" w14:textId="77777777" w:rsidR="007B599E" w:rsidRPr="00F77514" w:rsidRDefault="007B599E" w:rsidP="00D9175A">
            <w:pPr>
              <w:tabs>
                <w:tab w:val="left" w:pos="1170"/>
              </w:tabs>
              <w:spacing w:before="40"/>
              <w:jc w:val="center"/>
              <w:rPr>
                <w:rFonts w:cs="Arial"/>
                <w:sz w:val="20"/>
              </w:rPr>
            </w:pPr>
            <w:r w:rsidRPr="00F77514">
              <w:rPr>
                <w:rFonts w:cs="Arial"/>
                <w:sz w:val="20"/>
              </w:rPr>
              <w:t>(</w:t>
            </w:r>
            <w:r>
              <w:rPr>
                <w:rFonts w:cs="Arial"/>
                <w:sz w:val="20"/>
              </w:rPr>
              <w:t>6</w:t>
            </w:r>
            <w:r w:rsidRPr="00F77514">
              <w:rPr>
                <w:rFonts w:cs="Arial"/>
                <w:sz w:val="20"/>
              </w:rPr>
              <w:t>)</w:t>
            </w:r>
          </w:p>
        </w:tc>
      </w:tr>
      <w:tr w:rsidR="007B599E" w:rsidRPr="00F77514" w14:paraId="4A27725F" w14:textId="77777777" w:rsidTr="00486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258" w14:textId="77777777" w:rsidR="007B599E" w:rsidRPr="003101B4" w:rsidRDefault="007B599E" w:rsidP="00D9175A">
            <w:pPr>
              <w:spacing w:before="40" w:after="120"/>
              <w:rPr>
                <w:rFonts w:cs="Arial"/>
                <w:sz w:val="20"/>
                <w:highlight w:val="lightGray"/>
                <w:lang w:val="fr-CA"/>
              </w:rPr>
            </w:pPr>
            <w:r w:rsidRPr="003101B4">
              <w:rPr>
                <w:rFonts w:cs="Arial"/>
                <w:sz w:val="20"/>
                <w:highlight w:val="lightGray"/>
                <w:lang w:val="fr-CA"/>
              </w:rPr>
              <w:t>Composante 1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259" w14:textId="77777777" w:rsidR="007B599E" w:rsidRPr="00F77514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25A" w14:textId="77777777" w:rsidR="007B599E" w:rsidRPr="003B3054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25B" w14:textId="77777777" w:rsidR="007B599E" w:rsidRPr="003B3054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25C" w14:textId="77777777" w:rsidR="007B599E" w:rsidRPr="00F77514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25D" w14:textId="77777777" w:rsidR="007B599E" w:rsidRPr="00F77514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25E" w14:textId="77777777" w:rsidR="007B599E" w:rsidRPr="00F77514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</w:tr>
      <w:tr w:rsidR="007B599E" w14:paraId="4A277267" w14:textId="77777777" w:rsidTr="00486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48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260" w14:textId="77777777" w:rsidR="007B599E" w:rsidRPr="003101B4" w:rsidRDefault="007B599E" w:rsidP="00D9175A">
            <w:pPr>
              <w:spacing w:before="40" w:after="120"/>
              <w:rPr>
                <w:rFonts w:cs="Arial"/>
                <w:sz w:val="20"/>
                <w:highlight w:val="lightGray"/>
                <w:lang w:val="fr-CA"/>
              </w:rPr>
            </w:pPr>
            <w:r w:rsidRPr="003101B4">
              <w:rPr>
                <w:rFonts w:cs="Arial"/>
                <w:sz w:val="20"/>
                <w:highlight w:val="lightGray"/>
                <w:lang w:val="fr-CA"/>
              </w:rPr>
              <w:t>Composante 2</w:t>
            </w:r>
          </w:p>
        </w:tc>
        <w:tc>
          <w:tcPr>
            <w:tcW w:w="171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261" w14:textId="77777777" w:rsidR="007B599E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262" w14:textId="77777777" w:rsidR="007B599E" w:rsidRPr="003B3054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263" w14:textId="77777777" w:rsidR="007B599E" w:rsidRPr="003B3054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264" w14:textId="77777777" w:rsidR="007B599E" w:rsidRPr="00F77514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265" w14:textId="77777777" w:rsidR="007B599E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266" w14:textId="77777777" w:rsidR="007B599E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</w:tr>
      <w:tr w:rsidR="007B599E" w14:paraId="4A27726F" w14:textId="77777777" w:rsidTr="00486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48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268" w14:textId="77777777" w:rsidR="007B599E" w:rsidRPr="003101B4" w:rsidRDefault="007B599E" w:rsidP="00D9175A">
            <w:pPr>
              <w:spacing w:before="40" w:after="120"/>
              <w:rPr>
                <w:rFonts w:cs="Arial"/>
                <w:sz w:val="20"/>
                <w:highlight w:val="lightGray"/>
                <w:lang w:val="fr-CA"/>
              </w:rPr>
            </w:pPr>
            <w:r w:rsidRPr="003101B4">
              <w:rPr>
                <w:rFonts w:cs="Arial"/>
                <w:sz w:val="20"/>
                <w:highlight w:val="lightGray"/>
                <w:lang w:val="fr-CA"/>
              </w:rPr>
              <w:t>Composante 3</w:t>
            </w:r>
          </w:p>
        </w:tc>
        <w:tc>
          <w:tcPr>
            <w:tcW w:w="171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269" w14:textId="77777777" w:rsidR="007B599E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26A" w14:textId="77777777" w:rsidR="007B599E" w:rsidRPr="003B3054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26B" w14:textId="77777777" w:rsidR="007B599E" w:rsidRPr="003B3054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26C" w14:textId="77777777" w:rsidR="007B599E" w:rsidRPr="00F77514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26D" w14:textId="77777777" w:rsidR="007B599E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26E" w14:textId="77777777" w:rsidR="007B599E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</w:tr>
      <w:tr w:rsidR="007B599E" w14:paraId="4A277277" w14:textId="77777777" w:rsidTr="00486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48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270" w14:textId="77777777" w:rsidR="007B599E" w:rsidRPr="003101B4" w:rsidRDefault="007B599E" w:rsidP="00D9175A">
            <w:pPr>
              <w:spacing w:before="40" w:after="120"/>
              <w:rPr>
                <w:rFonts w:cs="Arial"/>
                <w:sz w:val="20"/>
                <w:highlight w:val="lightGray"/>
                <w:lang w:val="fr-CA"/>
              </w:rPr>
            </w:pPr>
            <w:r w:rsidRPr="003101B4">
              <w:rPr>
                <w:rFonts w:cs="Arial"/>
                <w:sz w:val="20"/>
                <w:highlight w:val="lightGray"/>
                <w:lang w:val="fr-CA"/>
              </w:rPr>
              <w:t>Composante 4</w:t>
            </w:r>
          </w:p>
        </w:tc>
        <w:tc>
          <w:tcPr>
            <w:tcW w:w="171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271" w14:textId="77777777" w:rsidR="007B599E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272" w14:textId="77777777" w:rsidR="007B599E" w:rsidRPr="003B3054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273" w14:textId="77777777" w:rsidR="007B599E" w:rsidRPr="003B3054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274" w14:textId="77777777" w:rsidR="007B599E" w:rsidRPr="00F77514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275" w14:textId="77777777" w:rsidR="007B599E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276" w14:textId="77777777" w:rsidR="007B599E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</w:tr>
      <w:tr w:rsidR="007B599E" w14:paraId="4A27727F" w14:textId="77777777" w:rsidTr="00486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48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278" w14:textId="77777777" w:rsidR="007B599E" w:rsidRPr="003101B4" w:rsidRDefault="007B599E" w:rsidP="00D9175A">
            <w:pPr>
              <w:spacing w:before="40" w:after="120"/>
              <w:rPr>
                <w:rFonts w:cs="Arial"/>
                <w:sz w:val="20"/>
                <w:highlight w:val="lightGray"/>
                <w:lang w:val="fr-CA"/>
              </w:rPr>
            </w:pPr>
            <w:r w:rsidRPr="003101B4">
              <w:rPr>
                <w:rFonts w:cs="Arial"/>
                <w:sz w:val="20"/>
                <w:highlight w:val="lightGray"/>
                <w:lang w:val="fr-CA"/>
              </w:rPr>
              <w:t xml:space="preserve">Composante 5 </w:t>
            </w:r>
          </w:p>
        </w:tc>
        <w:tc>
          <w:tcPr>
            <w:tcW w:w="171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279" w14:textId="77777777" w:rsidR="007B599E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27A" w14:textId="77777777" w:rsidR="007B599E" w:rsidRPr="003B3054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27B" w14:textId="77777777" w:rsidR="007B599E" w:rsidRPr="003B3054" w:rsidRDefault="007B599E" w:rsidP="00D9175A">
            <w:pPr>
              <w:tabs>
                <w:tab w:val="left" w:pos="1170"/>
              </w:tabs>
              <w:spacing w:before="4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27C" w14:textId="77777777" w:rsidR="007B599E" w:rsidRPr="00F77514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27D" w14:textId="77777777" w:rsidR="007B599E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27E" w14:textId="77777777" w:rsidR="007B599E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</w:tr>
      <w:tr w:rsidR="007B599E" w14:paraId="4A277287" w14:textId="77777777" w:rsidTr="00486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48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280" w14:textId="77777777" w:rsidR="007B599E" w:rsidRPr="003101B4" w:rsidRDefault="007B599E" w:rsidP="00D9175A">
            <w:pPr>
              <w:spacing w:before="40" w:after="120"/>
              <w:rPr>
                <w:rFonts w:cs="Arial"/>
                <w:sz w:val="20"/>
                <w:highlight w:val="lightGray"/>
                <w:lang w:val="fr-CA"/>
              </w:rPr>
            </w:pPr>
            <w:r w:rsidRPr="003101B4">
              <w:rPr>
                <w:rFonts w:cs="Arial"/>
                <w:sz w:val="20"/>
                <w:highlight w:val="lightGray"/>
                <w:lang w:val="fr-CA"/>
              </w:rPr>
              <w:t xml:space="preserve">Composante 6 </w:t>
            </w:r>
          </w:p>
        </w:tc>
        <w:tc>
          <w:tcPr>
            <w:tcW w:w="171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281" w14:textId="77777777" w:rsidR="007B599E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282" w14:textId="77777777" w:rsidR="007B599E" w:rsidRPr="003B3054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283" w14:textId="77777777" w:rsidR="007B599E" w:rsidRPr="003B3054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284" w14:textId="77777777" w:rsidR="007B599E" w:rsidRPr="00F77514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285" w14:textId="77777777" w:rsidR="007B599E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286" w14:textId="77777777" w:rsidR="007B599E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</w:tr>
      <w:tr w:rsidR="007B599E" w14:paraId="4A27728F" w14:textId="77777777" w:rsidTr="00486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trHeight w:val="305"/>
          <w:jc w:val="center"/>
        </w:trPr>
        <w:tc>
          <w:tcPr>
            <w:tcW w:w="248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288" w14:textId="77777777" w:rsidR="007B599E" w:rsidRDefault="007B599E" w:rsidP="00D9175A">
            <w:pPr>
              <w:spacing w:before="40" w:after="120"/>
              <w:rPr>
                <w:rFonts w:cs="Arial"/>
                <w:sz w:val="20"/>
                <w:lang w:val="fr-CA"/>
              </w:rPr>
            </w:pPr>
            <w:r w:rsidRPr="00F77514">
              <w:rPr>
                <w:rFonts w:cs="Arial"/>
                <w:sz w:val="20"/>
                <w:lang w:val="fr-CA"/>
              </w:rPr>
              <w:t>Autre (préciser)</w:t>
            </w:r>
            <w:r>
              <w:rPr>
                <w:rFonts w:cs="Arial"/>
                <w:sz w:val="20"/>
                <w:lang w:val="fr-CA"/>
              </w:rPr>
              <w:t> :</w:t>
            </w:r>
          </w:p>
        </w:tc>
        <w:tc>
          <w:tcPr>
            <w:tcW w:w="171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289" w14:textId="77777777" w:rsidR="007B599E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27728A" w14:textId="77777777" w:rsidR="007B599E" w:rsidRPr="003B3054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27728B" w14:textId="77777777" w:rsidR="007B599E" w:rsidRPr="003B3054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28C" w14:textId="77777777" w:rsidR="007B599E" w:rsidRPr="00F77514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28D" w14:textId="77777777" w:rsidR="007B599E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A27728E" w14:textId="77777777" w:rsidR="007B599E" w:rsidRDefault="007B599E" w:rsidP="00D9175A">
            <w:pPr>
              <w:tabs>
                <w:tab w:val="left" w:pos="1170"/>
              </w:tabs>
              <w:spacing w:before="40" w:after="120"/>
              <w:rPr>
                <w:rFonts w:cs="Arial"/>
                <w:sz w:val="20"/>
              </w:rPr>
            </w:pPr>
          </w:p>
        </w:tc>
      </w:tr>
      <w:tr w:rsidR="007B599E" w:rsidRPr="00752C8E" w14:paraId="4A277297" w14:textId="77777777" w:rsidTr="00486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" w:type="dxa"/>
          <w:trHeight w:val="395"/>
          <w:jc w:val="center"/>
        </w:trPr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A277290" w14:textId="77777777" w:rsidR="007B599E" w:rsidRPr="00752C8E" w:rsidRDefault="007B599E" w:rsidP="00D9175A">
            <w:pPr>
              <w:tabs>
                <w:tab w:val="left" w:pos="1170"/>
              </w:tabs>
              <w:rPr>
                <w:rFonts w:cs="Arial"/>
                <w:b/>
                <w:sz w:val="20"/>
              </w:rPr>
            </w:pPr>
            <w:r w:rsidRPr="00752C8E">
              <w:rPr>
                <w:rFonts w:cs="Arial"/>
                <w:b/>
                <w:sz w:val="20"/>
              </w:rPr>
              <w:t>TOTAL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vAlign w:val="center"/>
          </w:tcPr>
          <w:p w14:paraId="4A277291" w14:textId="77777777" w:rsidR="007B599E" w:rsidRPr="00752C8E" w:rsidRDefault="007B599E" w:rsidP="00D9175A">
            <w:pPr>
              <w:tabs>
                <w:tab w:val="left" w:pos="117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vAlign w:val="center"/>
          </w:tcPr>
          <w:p w14:paraId="4A277292" w14:textId="77777777" w:rsidR="007B599E" w:rsidRPr="00752C8E" w:rsidRDefault="007B599E" w:rsidP="00D9175A">
            <w:pPr>
              <w:tabs>
                <w:tab w:val="left" w:pos="117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vAlign w:val="center"/>
          </w:tcPr>
          <w:p w14:paraId="4A277293" w14:textId="77777777" w:rsidR="007B599E" w:rsidRPr="00752C8E" w:rsidRDefault="007B599E" w:rsidP="00D9175A">
            <w:pPr>
              <w:tabs>
                <w:tab w:val="left" w:pos="117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A277294" w14:textId="77777777" w:rsidR="007B599E" w:rsidRPr="00752C8E" w:rsidRDefault="007B599E" w:rsidP="00D9175A">
            <w:pPr>
              <w:tabs>
                <w:tab w:val="left" w:pos="117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A277295" w14:textId="77777777" w:rsidR="007B599E" w:rsidRPr="00752C8E" w:rsidRDefault="007B599E" w:rsidP="00D9175A">
            <w:pPr>
              <w:tabs>
                <w:tab w:val="left" w:pos="1170"/>
              </w:tabs>
              <w:ind w:left="720"/>
              <w:rPr>
                <w:rFonts w:cs="Arial"/>
                <w:b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A277296" w14:textId="77777777" w:rsidR="007B599E" w:rsidRPr="00752C8E" w:rsidRDefault="007B599E" w:rsidP="00D9175A">
            <w:pPr>
              <w:tabs>
                <w:tab w:val="left" w:pos="1170"/>
              </w:tabs>
              <w:ind w:left="720"/>
              <w:rPr>
                <w:rFonts w:cs="Arial"/>
                <w:b/>
                <w:sz w:val="20"/>
              </w:rPr>
            </w:pPr>
          </w:p>
        </w:tc>
      </w:tr>
      <w:tr w:rsidR="00486196" w:rsidRPr="00F77514" w14:paraId="4A27729C" w14:textId="77777777" w:rsidTr="00486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20"/>
          <w:jc w:val="center"/>
        </w:trPr>
        <w:tc>
          <w:tcPr>
            <w:tcW w:w="10011" w:type="dxa"/>
            <w:gridSpan w:val="6"/>
            <w:tcBorders>
              <w:left w:val="nil"/>
              <w:bottom w:val="nil"/>
              <w:right w:val="nil"/>
            </w:tcBorders>
          </w:tcPr>
          <w:p w14:paraId="4A277298" w14:textId="77777777" w:rsidR="00486196" w:rsidRPr="00F77514" w:rsidRDefault="00486196" w:rsidP="00D9175A">
            <w:pPr>
              <w:tabs>
                <w:tab w:val="left" w:pos="1170"/>
              </w:tabs>
              <w:rPr>
                <w:rFonts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4A277299" w14:textId="77777777" w:rsidR="00486196" w:rsidRPr="00F77514" w:rsidRDefault="00486196" w:rsidP="00D9175A">
            <w:pPr>
              <w:tabs>
                <w:tab w:val="left" w:pos="1170"/>
              </w:tabs>
              <w:spacing w:before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4364" w:type="dxa"/>
            <w:gridSpan w:val="2"/>
            <w:tcBorders>
              <w:left w:val="nil"/>
              <w:bottom w:val="nil"/>
              <w:right w:val="nil"/>
            </w:tcBorders>
          </w:tcPr>
          <w:p w14:paraId="4A27729A" w14:textId="77777777" w:rsidR="00486196" w:rsidRPr="00F77514" w:rsidRDefault="00486196" w:rsidP="00D9175A">
            <w:pPr>
              <w:tabs>
                <w:tab w:val="left" w:pos="1170"/>
              </w:tabs>
              <w:rPr>
                <w:rFonts w:cs="Arial"/>
                <w:sz w:val="20"/>
              </w:rPr>
            </w:pPr>
          </w:p>
        </w:tc>
        <w:tc>
          <w:tcPr>
            <w:tcW w:w="178" w:type="dxa"/>
            <w:gridSpan w:val="2"/>
            <w:tcBorders>
              <w:left w:val="nil"/>
              <w:bottom w:val="nil"/>
              <w:right w:val="nil"/>
            </w:tcBorders>
          </w:tcPr>
          <w:p w14:paraId="4A27729B" w14:textId="77777777" w:rsidR="00486196" w:rsidRPr="00F77514" w:rsidRDefault="00486196" w:rsidP="00D9175A">
            <w:pPr>
              <w:tabs>
                <w:tab w:val="left" w:pos="1170"/>
              </w:tabs>
              <w:rPr>
                <w:rFonts w:cs="Arial"/>
                <w:sz w:val="20"/>
              </w:rPr>
            </w:pPr>
          </w:p>
        </w:tc>
      </w:tr>
      <w:tr w:rsidR="00486196" w:rsidRPr="005F1BFA" w14:paraId="4A2772A1" w14:textId="77777777" w:rsidTr="00486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20"/>
          <w:jc w:val="center"/>
        </w:trPr>
        <w:tc>
          <w:tcPr>
            <w:tcW w:w="100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A27729D" w14:textId="77777777" w:rsidR="00486196" w:rsidRPr="008C5863" w:rsidRDefault="00486196" w:rsidP="00D9175A">
            <w:pPr>
              <w:tabs>
                <w:tab w:val="left" w:pos="380"/>
              </w:tabs>
              <w:spacing w:after="120"/>
              <w:ind w:left="374" w:hanging="374"/>
              <w:rPr>
                <w:rFonts w:cs="Arial"/>
                <w:sz w:val="20"/>
                <w:lang w:val="fr-CA"/>
              </w:rPr>
            </w:pPr>
            <w:r w:rsidRPr="00F77514">
              <w:rPr>
                <w:rFonts w:cs="Arial"/>
                <w:sz w:val="20"/>
                <w:lang w:val="fr-CA"/>
              </w:rPr>
              <w:t>*</w:t>
            </w:r>
            <w:r w:rsidRPr="00F77514">
              <w:rPr>
                <w:rFonts w:cs="Arial"/>
                <w:sz w:val="20"/>
                <w:lang w:val="fr-CA"/>
              </w:rPr>
              <w:tab/>
            </w:r>
            <w:r>
              <w:rPr>
                <w:rFonts w:cs="Arial"/>
                <w:sz w:val="20"/>
                <w:lang w:val="fr-CA"/>
              </w:rPr>
              <w:t xml:space="preserve">Coûts qui ne sont pas passés en charge dans la période où ils ont été engagés, mais qui sont ajoutés au bilan de l’entreprise, excluant les coûts </w:t>
            </w:r>
            <w:r w:rsidRPr="00611BD4">
              <w:rPr>
                <w:rFonts w:cs="Arial"/>
                <w:sz w:val="20"/>
                <w:lang w:val="fr-CA"/>
              </w:rPr>
              <w:t>non</w:t>
            </w:r>
            <w:r w:rsidR="00611BD4">
              <w:rPr>
                <w:rFonts w:cs="Arial"/>
                <w:sz w:val="20"/>
                <w:lang w:val="fr-CA"/>
              </w:rPr>
              <w:t xml:space="preserve"> </w:t>
            </w:r>
            <w:r w:rsidRPr="00611BD4">
              <w:rPr>
                <w:rFonts w:cs="Arial"/>
                <w:sz w:val="20"/>
                <w:lang w:val="fr-CA"/>
              </w:rPr>
              <w:t>amortissables</w:t>
            </w:r>
            <w:r>
              <w:rPr>
                <w:rFonts w:cs="Arial"/>
                <w:sz w:val="20"/>
                <w:lang w:val="fr-CA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27729E" w14:textId="77777777" w:rsidR="00486196" w:rsidRPr="008C5863" w:rsidRDefault="004861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  <w:tc>
          <w:tcPr>
            <w:tcW w:w="4364" w:type="dxa"/>
            <w:gridSpan w:val="2"/>
            <w:tcBorders>
              <w:top w:val="nil"/>
              <w:left w:val="nil"/>
              <w:right w:val="nil"/>
            </w:tcBorders>
          </w:tcPr>
          <w:p w14:paraId="4A27729F" w14:textId="77777777" w:rsidR="00486196" w:rsidRPr="008C5863" w:rsidRDefault="004861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2772A0" w14:textId="77777777" w:rsidR="00486196" w:rsidRPr="008C5863" w:rsidRDefault="004861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</w:tr>
      <w:tr w:rsidR="00486196" w:rsidRPr="005F1BFA" w14:paraId="4A2772A8" w14:textId="77777777" w:rsidTr="00486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100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A2772A2" w14:textId="77777777" w:rsidR="00B214C8" w:rsidRDefault="009D6E1A" w:rsidP="00875730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  <w:r w:rsidRPr="00F77514">
              <w:rPr>
                <w:rFonts w:cs="Arial"/>
                <w:sz w:val="20"/>
                <w:lang w:val="fr-CA"/>
              </w:rPr>
              <w:t>NOTE</w:t>
            </w:r>
            <w:r>
              <w:rPr>
                <w:rFonts w:cs="Arial"/>
                <w:sz w:val="20"/>
                <w:lang w:val="fr-CA"/>
              </w:rPr>
              <w:t>S</w:t>
            </w:r>
            <w:r w:rsidRPr="00F77514">
              <w:rPr>
                <w:rFonts w:cs="Arial"/>
                <w:sz w:val="20"/>
                <w:lang w:val="fr-CA"/>
              </w:rPr>
              <w:t> : Colonne</w:t>
            </w:r>
            <w:r>
              <w:rPr>
                <w:rFonts w:cs="Arial"/>
                <w:sz w:val="20"/>
                <w:lang w:val="fr-CA"/>
              </w:rPr>
              <w:t xml:space="preserve"> 5</w:t>
            </w:r>
            <w:r w:rsidRPr="00F77514">
              <w:rPr>
                <w:rFonts w:cs="Arial"/>
                <w:sz w:val="20"/>
                <w:lang w:val="fr-CA"/>
              </w:rPr>
              <w:t xml:space="preserve"> = Colonne 2 + Colonne </w:t>
            </w:r>
            <w:r>
              <w:rPr>
                <w:rFonts w:cs="Arial"/>
                <w:sz w:val="20"/>
                <w:lang w:val="fr-CA"/>
              </w:rPr>
              <w:t>3 + Colonne 4</w:t>
            </w:r>
            <w:r>
              <w:rPr>
                <w:rFonts w:cs="Arial"/>
                <w:sz w:val="20"/>
                <w:lang w:val="fr-CA"/>
              </w:rPr>
              <w:br/>
              <w:t xml:space="preserve">                La colonne 2 doit faire l’objet d’un</w:t>
            </w:r>
            <w:r w:rsidR="00B214C8">
              <w:rPr>
                <w:rFonts w:cs="Arial"/>
                <w:sz w:val="20"/>
                <w:lang w:val="fr-CA"/>
              </w:rPr>
              <w:t>e vérification</w:t>
            </w:r>
            <w:r>
              <w:rPr>
                <w:rFonts w:cs="Arial"/>
                <w:sz w:val="20"/>
                <w:lang w:val="fr-CA"/>
              </w:rPr>
              <w:t>.</w:t>
            </w:r>
          </w:p>
          <w:p w14:paraId="4A2772A3" w14:textId="77777777" w:rsidR="00486196" w:rsidRPr="00F77514" w:rsidRDefault="005F1BFA" w:rsidP="00015779">
            <w:pPr>
              <w:tabs>
                <w:tab w:val="left" w:pos="1170"/>
              </w:tabs>
              <w:ind w:left="898" w:hanging="898"/>
              <w:rPr>
                <w:rFonts w:cs="Arial"/>
                <w:snapToGrid/>
                <w:sz w:val="20"/>
                <w:lang w:val="fr-CA"/>
              </w:rPr>
            </w:pPr>
            <w:r>
              <w:rPr>
                <w:rFonts w:cs="Arial"/>
                <w:sz w:val="20"/>
                <w:lang w:val="fr-CA"/>
              </w:rPr>
              <w:t xml:space="preserve">                Revalider l’addition des montants car tout écart nécessitera des explications.</w:t>
            </w:r>
            <w:r w:rsidR="009D6E1A">
              <w:rPr>
                <w:rFonts w:cs="Arial"/>
                <w:sz w:val="20"/>
                <w:lang w:val="fr-CA"/>
              </w:rPr>
              <w:t xml:space="preserve"> </w:t>
            </w:r>
            <w:r w:rsidR="009D6E1A">
              <w:rPr>
                <w:rFonts w:cs="Arial"/>
                <w:sz w:val="20"/>
                <w:lang w:val="fr-CA"/>
              </w:rPr>
              <w:br/>
              <w:t>La colonne 3 doit être vide si ce tableau de suivi des projets d’investissement est le premier déposé</w:t>
            </w:r>
            <w:r w:rsidR="00486196">
              <w:rPr>
                <w:rFonts w:cs="Arial"/>
                <w:sz w:val="20"/>
                <w:lang w:val="fr-CA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2772A4" w14:textId="77777777" w:rsidR="00486196" w:rsidRDefault="004861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  <w:p w14:paraId="4A2772A5" w14:textId="77777777" w:rsidR="00B214C8" w:rsidRPr="00F77514" w:rsidRDefault="00B214C8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  <w:tc>
          <w:tcPr>
            <w:tcW w:w="4364" w:type="dxa"/>
            <w:gridSpan w:val="2"/>
            <w:tcBorders>
              <w:left w:val="nil"/>
              <w:bottom w:val="nil"/>
              <w:right w:val="nil"/>
            </w:tcBorders>
          </w:tcPr>
          <w:p w14:paraId="4A2772A6" w14:textId="77777777" w:rsidR="00486196" w:rsidRPr="00F77514" w:rsidRDefault="00486196" w:rsidP="00486196">
            <w:pPr>
              <w:tabs>
                <w:tab w:val="left" w:pos="1170"/>
              </w:tabs>
              <w:spacing w:before="120"/>
              <w:rPr>
                <w:rFonts w:cs="Arial"/>
                <w:sz w:val="20"/>
                <w:lang w:val="fr-CA"/>
              </w:rPr>
            </w:pPr>
            <w:r w:rsidRPr="00B11EF9">
              <w:rPr>
                <w:rFonts w:cs="Arial"/>
                <w:sz w:val="20"/>
                <w:lang w:val="fr-CA"/>
              </w:rPr>
              <w:t xml:space="preserve">Signature du </w:t>
            </w:r>
            <w:r>
              <w:rPr>
                <w:rFonts w:cs="Arial"/>
                <w:sz w:val="20"/>
                <w:lang w:val="fr-CA"/>
              </w:rPr>
              <w:t>représentant autorisé du demandeur</w:t>
            </w:r>
            <w:r w:rsidR="005F1BFA">
              <w:rPr>
                <w:rFonts w:cs="Arial"/>
                <w:sz w:val="20"/>
                <w:lang w:val="fr-CA"/>
              </w:rPr>
              <w:t xml:space="preserve"> tel que spécifié à la section 2 du formulaire </w:t>
            </w:r>
            <w:r w:rsidR="00376A7E">
              <w:rPr>
                <w:rFonts w:cs="Arial"/>
                <w:sz w:val="20"/>
                <w:lang w:val="fr-CA"/>
              </w:rPr>
              <w:t>de la demande d’admissibilité</w:t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772A7" w14:textId="77777777" w:rsidR="00486196" w:rsidRPr="00F77514" w:rsidRDefault="004861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</w:tr>
      <w:tr w:rsidR="00486196" w:rsidRPr="005F1BFA" w14:paraId="4A2772AD" w14:textId="77777777" w:rsidTr="00486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40"/>
          <w:jc w:val="center"/>
        </w:trPr>
        <w:tc>
          <w:tcPr>
            <w:tcW w:w="100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A2772A9" w14:textId="77777777" w:rsidR="00486196" w:rsidRPr="00F77514" w:rsidRDefault="004861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2772AA" w14:textId="77777777" w:rsidR="00486196" w:rsidRPr="00F77514" w:rsidRDefault="004861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  <w:tc>
          <w:tcPr>
            <w:tcW w:w="4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2772AB" w14:textId="77777777" w:rsidR="00486196" w:rsidRPr="00F77514" w:rsidRDefault="004861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2772AC" w14:textId="77777777" w:rsidR="00486196" w:rsidRPr="00F77514" w:rsidRDefault="004861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</w:tr>
      <w:tr w:rsidR="00E23096" w:rsidRPr="005F1BFA" w14:paraId="4A2772B2" w14:textId="77777777" w:rsidTr="00C62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20"/>
          <w:jc w:val="center"/>
        </w:trPr>
        <w:tc>
          <w:tcPr>
            <w:tcW w:w="100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A2772AE" w14:textId="77777777" w:rsidR="00E23096" w:rsidRPr="00F77514" w:rsidRDefault="00C0584A" w:rsidP="00C0584A">
            <w:pPr>
              <w:tabs>
                <w:tab w:val="left" w:pos="44"/>
              </w:tabs>
              <w:ind w:left="16"/>
              <w:rPr>
                <w:rFonts w:cs="Arial"/>
                <w:sz w:val="20"/>
                <w:lang w:val="fr-CA"/>
              </w:rPr>
            </w:pPr>
            <w:r>
              <w:rPr>
                <w:rFonts w:cs="Arial"/>
                <w:sz w:val="20"/>
                <w:lang w:val="fr-CA"/>
              </w:rPr>
              <w:t>L</w:t>
            </w:r>
            <w:r w:rsidRPr="00C0584A">
              <w:rPr>
                <w:rFonts w:cs="Arial"/>
                <w:sz w:val="20"/>
                <w:lang w:val="fr-CA"/>
              </w:rPr>
              <w:t xml:space="preserve">e ministère de l’Agriculture, des Pêcheries et de l’Alimentation du Québec </w:t>
            </w:r>
            <w:r w:rsidR="00E23096">
              <w:rPr>
                <w:rFonts w:cs="Arial"/>
                <w:sz w:val="20"/>
                <w:lang w:val="fr-CA"/>
              </w:rPr>
              <w:t>se réserve le droit d’exiger des pièces justificatives en lien avec le présent document de suivi.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2772AF" w14:textId="77777777" w:rsidR="00E23096" w:rsidRPr="00F77514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  <w:tc>
          <w:tcPr>
            <w:tcW w:w="4364" w:type="dxa"/>
            <w:gridSpan w:val="2"/>
            <w:tcBorders>
              <w:top w:val="nil"/>
              <w:left w:val="nil"/>
              <w:right w:val="nil"/>
            </w:tcBorders>
          </w:tcPr>
          <w:p w14:paraId="4A2772B0" w14:textId="77777777" w:rsidR="00E23096" w:rsidRPr="00F77514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2772B1" w14:textId="77777777" w:rsidR="00E23096" w:rsidRPr="00F77514" w:rsidRDefault="00E230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</w:tr>
      <w:tr w:rsidR="00486196" w:rsidRPr="00F77514" w14:paraId="4A2772B8" w14:textId="77777777" w:rsidTr="00486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40"/>
          <w:jc w:val="center"/>
        </w:trPr>
        <w:tc>
          <w:tcPr>
            <w:tcW w:w="86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2772B3" w14:textId="77777777" w:rsidR="00486196" w:rsidRPr="00F77514" w:rsidRDefault="00486196" w:rsidP="00D9175A">
            <w:pPr>
              <w:tabs>
                <w:tab w:val="left" w:pos="380"/>
              </w:tabs>
              <w:ind w:left="374" w:hanging="374"/>
              <w:rPr>
                <w:rFonts w:cs="Arial"/>
                <w:sz w:val="20"/>
                <w:lang w:val="fr-CA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4A2772B4" w14:textId="77777777" w:rsidR="00486196" w:rsidRPr="00F77514" w:rsidRDefault="00486196" w:rsidP="00D9175A">
            <w:pPr>
              <w:tabs>
                <w:tab w:val="left" w:pos="380"/>
              </w:tabs>
              <w:ind w:left="374" w:hanging="374"/>
              <w:rPr>
                <w:rFonts w:cs="Arial"/>
                <w:sz w:val="20"/>
                <w:lang w:val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2772B5" w14:textId="77777777" w:rsidR="00486196" w:rsidRPr="008C5863" w:rsidRDefault="00486196" w:rsidP="00D9175A">
            <w:pPr>
              <w:tabs>
                <w:tab w:val="left" w:pos="1170"/>
              </w:tabs>
              <w:rPr>
                <w:rFonts w:cs="Arial"/>
                <w:sz w:val="20"/>
                <w:lang w:val="fr-CA"/>
              </w:rPr>
            </w:pPr>
          </w:p>
        </w:tc>
        <w:tc>
          <w:tcPr>
            <w:tcW w:w="4364" w:type="dxa"/>
            <w:gridSpan w:val="2"/>
            <w:tcBorders>
              <w:left w:val="nil"/>
              <w:bottom w:val="nil"/>
              <w:right w:val="nil"/>
            </w:tcBorders>
          </w:tcPr>
          <w:p w14:paraId="4A2772B6" w14:textId="77777777" w:rsidR="00486196" w:rsidRPr="00F77514" w:rsidRDefault="00486196" w:rsidP="00486196">
            <w:pPr>
              <w:tabs>
                <w:tab w:val="left" w:pos="1170"/>
              </w:tabs>
              <w:spacing w:before="120"/>
              <w:rPr>
                <w:rFonts w:cs="Arial"/>
                <w:sz w:val="20"/>
              </w:rPr>
            </w:pPr>
            <w:r w:rsidRPr="00F77514">
              <w:rPr>
                <w:rFonts w:cs="Arial"/>
                <w:sz w:val="20"/>
              </w:rPr>
              <w:t>Date</w:t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2772B7" w14:textId="77777777" w:rsidR="00486196" w:rsidRPr="00F77514" w:rsidRDefault="00486196" w:rsidP="00D9175A">
            <w:pPr>
              <w:tabs>
                <w:tab w:val="left" w:pos="1170"/>
              </w:tabs>
              <w:rPr>
                <w:rFonts w:cs="Arial"/>
                <w:sz w:val="20"/>
              </w:rPr>
            </w:pPr>
          </w:p>
        </w:tc>
      </w:tr>
    </w:tbl>
    <w:p w14:paraId="4A2772B9" w14:textId="77777777" w:rsidR="00C66978" w:rsidRPr="00DE1BBF" w:rsidRDefault="00C66978" w:rsidP="000251DC">
      <w:pPr>
        <w:rPr>
          <w:sz w:val="16"/>
          <w:szCs w:val="16"/>
          <w:lang w:val="fr-CA"/>
        </w:rPr>
      </w:pPr>
    </w:p>
    <w:sectPr w:rsidR="00C66978" w:rsidRPr="00DE1BBF" w:rsidSect="00E6559C">
      <w:headerReference w:type="even" r:id="rId15"/>
      <w:headerReference w:type="default" r:id="rId16"/>
      <w:headerReference w:type="first" r:id="rId17"/>
      <w:pgSz w:w="15840" w:h="12240" w:orient="landscape" w:code="1"/>
      <w:pgMar w:top="1152" w:right="1440" w:bottom="1152" w:left="1440" w:header="706" w:footer="706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2772BD" w14:textId="77777777" w:rsidR="00E82232" w:rsidRDefault="00E82232">
      <w:r>
        <w:separator/>
      </w:r>
    </w:p>
  </w:endnote>
  <w:endnote w:type="continuationSeparator" w:id="0">
    <w:p w14:paraId="4A2772BE" w14:textId="77777777" w:rsidR="00E82232" w:rsidRDefault="00E82232">
      <w:r>
        <w:continuationSeparator/>
      </w:r>
    </w:p>
  </w:endnote>
  <w:endnote w:type="continuationNotice" w:id="1">
    <w:p w14:paraId="4A2772BF" w14:textId="77777777" w:rsidR="00E82232" w:rsidRDefault="00E822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oult_Con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_Cond_Demi_Gra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772CA" w14:textId="77777777" w:rsidR="00C06E67" w:rsidRPr="00923A23" w:rsidRDefault="00C06E67" w:rsidP="00EF393D">
    <w:pPr>
      <w:pStyle w:val="Pieddepage"/>
      <w:framePr w:wrap="around" w:vAnchor="text" w:hAnchor="page" w:x="15191" w:y="13"/>
      <w:rPr>
        <w:rStyle w:val="Numrodepage"/>
        <w:rFonts w:ascii="Arial Narrow" w:hAnsi="Arial Narrow"/>
        <w:b/>
        <w:sz w:val="12"/>
        <w:szCs w:val="12"/>
      </w:rPr>
    </w:pPr>
    <w:r w:rsidRPr="00923A23">
      <w:rPr>
        <w:rStyle w:val="Numrodepage"/>
        <w:rFonts w:ascii="Arial Narrow" w:hAnsi="Arial Narrow"/>
        <w:b/>
        <w:sz w:val="12"/>
        <w:szCs w:val="12"/>
      </w:rPr>
      <w:fldChar w:fldCharType="begin"/>
    </w:r>
    <w:r w:rsidRPr="00923A23">
      <w:rPr>
        <w:rStyle w:val="Numrodepage"/>
        <w:rFonts w:ascii="Arial Narrow" w:hAnsi="Arial Narrow"/>
        <w:sz w:val="12"/>
        <w:szCs w:val="12"/>
      </w:rPr>
      <w:instrText xml:space="preserve"> PAGE </w:instrText>
    </w:r>
    <w:r w:rsidRPr="00923A23">
      <w:rPr>
        <w:rStyle w:val="Numrodepage"/>
        <w:rFonts w:ascii="Arial Narrow" w:hAnsi="Arial Narrow"/>
        <w:b/>
        <w:sz w:val="12"/>
        <w:szCs w:val="12"/>
      </w:rPr>
      <w:fldChar w:fldCharType="separate"/>
    </w:r>
    <w:r w:rsidR="0054081E">
      <w:rPr>
        <w:rStyle w:val="Numrodepage"/>
        <w:rFonts w:ascii="Arial Narrow" w:hAnsi="Arial Narrow"/>
        <w:noProof/>
        <w:sz w:val="12"/>
        <w:szCs w:val="12"/>
      </w:rPr>
      <w:t>1</w:t>
    </w:r>
    <w:r w:rsidRPr="00923A23">
      <w:rPr>
        <w:rStyle w:val="Numrodepage"/>
        <w:rFonts w:ascii="Arial Narrow" w:hAnsi="Arial Narrow"/>
        <w:b/>
        <w:sz w:val="12"/>
        <w:szCs w:val="12"/>
      </w:rPr>
      <w:fldChar w:fldCharType="end"/>
    </w:r>
    <w:r w:rsidRPr="00923A23">
      <w:rPr>
        <w:rStyle w:val="Numrodepage"/>
        <w:rFonts w:ascii="Arial Narrow" w:hAnsi="Arial Narrow"/>
        <w:sz w:val="12"/>
        <w:szCs w:val="12"/>
      </w:rPr>
      <w:t xml:space="preserve"> de </w:t>
    </w:r>
    <w:r w:rsidRPr="00923A23">
      <w:rPr>
        <w:rStyle w:val="Numrodepage"/>
        <w:rFonts w:ascii="Arial Narrow" w:hAnsi="Arial Narrow"/>
        <w:b/>
        <w:sz w:val="12"/>
        <w:szCs w:val="12"/>
      </w:rPr>
      <w:fldChar w:fldCharType="begin"/>
    </w:r>
    <w:r w:rsidRPr="00923A23">
      <w:rPr>
        <w:rStyle w:val="Numrodepage"/>
        <w:rFonts w:ascii="Arial Narrow" w:hAnsi="Arial Narrow"/>
        <w:sz w:val="12"/>
        <w:szCs w:val="12"/>
      </w:rPr>
      <w:instrText xml:space="preserve"> NUMPAGES </w:instrText>
    </w:r>
    <w:r w:rsidRPr="00923A23">
      <w:rPr>
        <w:rStyle w:val="Numrodepage"/>
        <w:rFonts w:ascii="Arial Narrow" w:hAnsi="Arial Narrow"/>
        <w:b/>
        <w:sz w:val="12"/>
        <w:szCs w:val="12"/>
      </w:rPr>
      <w:fldChar w:fldCharType="separate"/>
    </w:r>
    <w:r w:rsidR="0054081E">
      <w:rPr>
        <w:rStyle w:val="Numrodepage"/>
        <w:rFonts w:ascii="Arial Narrow" w:hAnsi="Arial Narrow"/>
        <w:noProof/>
        <w:sz w:val="12"/>
        <w:szCs w:val="12"/>
      </w:rPr>
      <w:t>3</w:t>
    </w:r>
    <w:r w:rsidRPr="00923A23">
      <w:rPr>
        <w:rStyle w:val="Numrodepage"/>
        <w:rFonts w:ascii="Arial Narrow" w:hAnsi="Arial Narrow"/>
        <w:b/>
        <w:sz w:val="12"/>
        <w:szCs w:val="12"/>
      </w:rPr>
      <w:fldChar w:fldCharType="end"/>
    </w:r>
  </w:p>
  <w:p w14:paraId="4A2772CB" w14:textId="77777777" w:rsidR="00C06E67" w:rsidRDefault="00C06E6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772BA" w14:textId="77777777" w:rsidR="00E82232" w:rsidRDefault="00E82232">
      <w:r>
        <w:separator/>
      </w:r>
    </w:p>
  </w:footnote>
  <w:footnote w:type="continuationSeparator" w:id="0">
    <w:p w14:paraId="4A2772BB" w14:textId="77777777" w:rsidR="00E82232" w:rsidRDefault="00E82232">
      <w:r>
        <w:continuationSeparator/>
      </w:r>
    </w:p>
  </w:footnote>
  <w:footnote w:type="continuationNotice" w:id="1">
    <w:p w14:paraId="4A2772BC" w14:textId="77777777" w:rsidR="00E82232" w:rsidRDefault="00E822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160" w:type="dxa"/>
      <w:tblInd w:w="-102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5"/>
      <w:gridCol w:w="12325"/>
    </w:tblGrid>
    <w:tr w:rsidR="00C06E67" w:rsidRPr="005F1BFA" w14:paraId="4A2772C2" w14:textId="77777777" w:rsidTr="00C06E67">
      <w:trPr>
        <w:cantSplit/>
        <w:trHeight w:val="758"/>
      </w:trPr>
      <w:tc>
        <w:tcPr>
          <w:tcW w:w="2835" w:type="dxa"/>
          <w:vMerge w:val="restart"/>
        </w:tcPr>
        <w:p w14:paraId="4A2772C0" w14:textId="77777777" w:rsidR="00C06E67" w:rsidRPr="0073045C" w:rsidRDefault="00C06E67" w:rsidP="00276016">
          <w:pPr>
            <w:ind w:left="-70"/>
            <w:rPr>
              <w:rFonts w:ascii="Arial Narrow" w:hAnsi="Arial Narrow"/>
            </w:rPr>
          </w:pPr>
          <w:r w:rsidRPr="003E50B2">
            <w:rPr>
              <w:rFonts w:ascii="Chaloult_Cond" w:hAnsi="Chaloult_Cond"/>
              <w:noProof/>
              <w:lang w:val="fr-CA" w:eastAsia="fr-CA"/>
            </w:rPr>
            <w:drawing>
              <wp:anchor distT="0" distB="0" distL="114300" distR="114300" simplePos="0" relativeHeight="251665920" behindDoc="0" locked="0" layoutInCell="1" allowOverlap="1" wp14:anchorId="4A2772CF" wp14:editId="4A2772D0">
                <wp:simplePos x="0" y="0"/>
                <wp:positionH relativeFrom="column">
                  <wp:posOffset>-33296</wp:posOffset>
                </wp:positionH>
                <wp:positionV relativeFrom="paragraph">
                  <wp:posOffset>61595</wp:posOffset>
                </wp:positionV>
                <wp:extent cx="1755913" cy="576056"/>
                <wp:effectExtent l="0" t="0" r="0" b="0"/>
                <wp:wrapNone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NQinb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86"/>
                        <a:stretch/>
                      </pic:blipFill>
                      <pic:spPr bwMode="auto">
                        <a:xfrm>
                          <a:off x="0" y="0"/>
                          <a:ext cx="1755913" cy="5760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325" w:type="dxa"/>
          <w:shd w:val="clear" w:color="auto" w:fill="000000"/>
          <w:vAlign w:val="center"/>
        </w:tcPr>
        <w:p w14:paraId="4A2772C1" w14:textId="77777777" w:rsidR="00C06E67" w:rsidRPr="00C06E67" w:rsidRDefault="00C06E67" w:rsidP="00B214C8">
          <w:pPr>
            <w:pStyle w:val="Titre1"/>
            <w:tabs>
              <w:tab w:val="right" w:pos="7792"/>
            </w:tabs>
            <w:jc w:val="left"/>
            <w:rPr>
              <w:rFonts w:ascii="Chaloult_Cond_Demi_Gras" w:hAnsi="Chaloult_Cond_Demi_Gras"/>
              <w:b/>
              <w:bCs/>
              <w:sz w:val="28"/>
              <w:szCs w:val="28"/>
              <w:u w:val="none"/>
            </w:rPr>
          </w:pPr>
          <w:r w:rsidRPr="00C06E67">
            <w:rPr>
              <w:rFonts w:ascii="Chaloult_Cond_Demi_Gras" w:hAnsi="Chaloult_Cond_Demi_Gras"/>
              <w:bCs/>
              <w:sz w:val="28"/>
              <w:szCs w:val="28"/>
              <w:u w:val="none"/>
            </w:rPr>
            <w:t>Programme d</w:t>
          </w:r>
          <w:r w:rsidR="005F1BFA">
            <w:rPr>
              <w:rFonts w:ascii="Chaloult_Cond_Demi_Gras" w:hAnsi="Chaloult_Cond_Demi_Gras"/>
              <w:bCs/>
              <w:sz w:val="28"/>
              <w:szCs w:val="28"/>
              <w:u w:val="none"/>
            </w:rPr>
            <w:t>’aide financière</w:t>
          </w:r>
          <w:r w:rsidRPr="00C06E67">
            <w:rPr>
              <w:rFonts w:ascii="Chaloult_Cond_Demi_Gras" w:hAnsi="Chaloult_Cond_Demi_Gras"/>
              <w:bCs/>
              <w:sz w:val="28"/>
              <w:szCs w:val="28"/>
              <w:u w:val="none"/>
            </w:rPr>
            <w:t xml:space="preserve"> </w:t>
          </w:r>
          <w:r w:rsidRPr="00C06E67">
            <w:rPr>
              <w:rFonts w:ascii="Chaloult_Cond_Demi_Gras" w:hAnsi="Chaloult_Cond_Demi_Gras"/>
              <w:bCs/>
              <w:sz w:val="28"/>
              <w:szCs w:val="28"/>
              <w:u w:val="none"/>
            </w:rPr>
            <w:br/>
          </w:r>
          <w:r w:rsidR="00B214C8">
            <w:rPr>
              <w:rFonts w:ascii="Chaloult_Cond_Demi_Gras" w:hAnsi="Chaloult_Cond_Demi_Gras"/>
              <w:bCs/>
              <w:sz w:val="28"/>
              <w:szCs w:val="28"/>
              <w:u w:val="none"/>
            </w:rPr>
            <w:t>pour favoriser le développement des serres</w:t>
          </w:r>
          <w:r w:rsidRPr="00C06E67">
            <w:rPr>
              <w:rFonts w:ascii="Chaloult_Cond_Demi_Gras" w:hAnsi="Chaloult_Cond_Demi_Gras"/>
              <w:bCs/>
              <w:sz w:val="28"/>
              <w:szCs w:val="28"/>
              <w:u w:val="none"/>
            </w:rPr>
            <w:t xml:space="preserve"> </w:t>
          </w:r>
        </w:p>
      </w:tc>
    </w:tr>
    <w:tr w:rsidR="00C06E67" w:rsidRPr="005F1BFA" w14:paraId="4A2772C5" w14:textId="77777777" w:rsidTr="00C06E67">
      <w:trPr>
        <w:cantSplit/>
        <w:trHeight w:val="156"/>
      </w:trPr>
      <w:tc>
        <w:tcPr>
          <w:tcW w:w="2835" w:type="dxa"/>
          <w:vMerge/>
        </w:tcPr>
        <w:p w14:paraId="4A2772C3" w14:textId="77777777" w:rsidR="00C06E67" w:rsidRPr="005714AE" w:rsidRDefault="00C06E67" w:rsidP="00276016">
          <w:pPr>
            <w:rPr>
              <w:rFonts w:ascii="Arial Narrow" w:hAnsi="Arial Narrow"/>
              <w:lang w:val="fr-CA"/>
            </w:rPr>
          </w:pPr>
        </w:p>
      </w:tc>
      <w:tc>
        <w:tcPr>
          <w:tcW w:w="12325" w:type="dxa"/>
        </w:tcPr>
        <w:p w14:paraId="4A2772C4" w14:textId="77777777" w:rsidR="00C06E67" w:rsidRPr="005714AE" w:rsidRDefault="00C06E67" w:rsidP="00276016">
          <w:pPr>
            <w:rPr>
              <w:rFonts w:ascii="Arial Narrow" w:hAnsi="Arial Narrow"/>
              <w:sz w:val="12"/>
              <w:lang w:val="fr-CA"/>
            </w:rPr>
          </w:pPr>
        </w:p>
      </w:tc>
    </w:tr>
    <w:tr w:rsidR="00C06E67" w:rsidRPr="005F1BFA" w14:paraId="4A2772C8" w14:textId="77777777" w:rsidTr="00C06E67">
      <w:tc>
        <w:tcPr>
          <w:tcW w:w="2835" w:type="dxa"/>
        </w:tcPr>
        <w:p w14:paraId="4A2772C6" w14:textId="77777777" w:rsidR="00C06E67" w:rsidRPr="00E82232" w:rsidRDefault="00C06E67" w:rsidP="00276016">
          <w:pPr>
            <w:rPr>
              <w:rFonts w:ascii="Arial Narrow" w:hAnsi="Arial Narrow"/>
              <w:sz w:val="16"/>
              <w:lang w:val="fr-CA"/>
            </w:rPr>
          </w:pPr>
        </w:p>
      </w:tc>
      <w:tc>
        <w:tcPr>
          <w:tcW w:w="12325" w:type="dxa"/>
        </w:tcPr>
        <w:p w14:paraId="4A2772C7" w14:textId="77777777" w:rsidR="00C06E67" w:rsidRPr="00E82232" w:rsidRDefault="0083160A" w:rsidP="00C01AAB">
          <w:pPr>
            <w:rPr>
              <w:rFonts w:ascii="Chaloult_Cond_Demi_Gras" w:hAnsi="Chaloult_Cond_Demi_Gras"/>
              <w:sz w:val="20"/>
              <w:u w:val="single"/>
              <w:lang w:val="fr-CA"/>
            </w:rPr>
          </w:pPr>
          <w:r w:rsidRPr="00E82232">
            <w:rPr>
              <w:rFonts w:ascii="Chaloult_Cond_Demi_Gras" w:hAnsi="Chaloult_Cond_Demi_Gras"/>
              <w:u w:val="single"/>
              <w:lang w:val="fr-CA"/>
            </w:rPr>
            <w:t>Document de s</w:t>
          </w:r>
          <w:r w:rsidR="00746D86" w:rsidRPr="00E82232">
            <w:rPr>
              <w:rFonts w:ascii="Chaloult_Cond_Demi_Gras" w:hAnsi="Chaloult_Cond_Demi_Gras"/>
              <w:u w:val="single"/>
              <w:lang w:val="fr-CA"/>
            </w:rPr>
            <w:t xml:space="preserve">uivi </w:t>
          </w:r>
          <w:r w:rsidR="000251DC" w:rsidRPr="00E82232">
            <w:rPr>
              <w:rFonts w:ascii="Chaloult_Cond_Demi_Gras" w:hAnsi="Chaloult_Cond_Demi_Gras"/>
              <w:u w:val="single"/>
              <w:lang w:val="fr-CA"/>
            </w:rPr>
            <w:t>des p</w:t>
          </w:r>
          <w:r w:rsidR="0048698D" w:rsidRPr="00E82232">
            <w:rPr>
              <w:rFonts w:ascii="Chaloult_Cond_Demi_Gras" w:hAnsi="Chaloult_Cond_Demi_Gras"/>
              <w:u w:val="single"/>
              <w:lang w:val="fr-CA"/>
            </w:rPr>
            <w:t>rojets</w:t>
          </w:r>
          <w:r w:rsidR="000251DC" w:rsidRPr="00E82232">
            <w:rPr>
              <w:rFonts w:ascii="Chaloult_Cond_Demi_Gras" w:hAnsi="Chaloult_Cond_Demi_Gras"/>
              <w:u w:val="single"/>
              <w:lang w:val="fr-CA"/>
            </w:rPr>
            <w:t xml:space="preserve"> d’investissement</w:t>
          </w:r>
          <w:r w:rsidR="005714AE">
            <w:rPr>
              <w:rFonts w:ascii="Chaloult_Cond_Demi_Gras" w:hAnsi="Chaloult_Cond_Demi_Gras"/>
              <w:u w:val="single"/>
              <w:lang w:val="fr-CA"/>
            </w:rPr>
            <w:br/>
          </w:r>
          <w:r w:rsidR="00C01AAB" w:rsidRPr="007A5C59">
            <w:rPr>
              <w:rFonts w:ascii="Chaloult_Cond_Demi_Gras" w:hAnsi="Chaloult_Cond_Demi_Gras"/>
              <w:sz w:val="20"/>
              <w:lang w:val="fr-CA"/>
            </w:rPr>
            <w:t>À déposer</w:t>
          </w:r>
          <w:r w:rsidR="00AF438F">
            <w:rPr>
              <w:rFonts w:ascii="Chaloult_Cond_Demi_Gras" w:hAnsi="Chaloult_Cond_Demi_Gras"/>
              <w:sz w:val="20"/>
              <w:lang w:val="fr-CA"/>
            </w:rPr>
            <w:t xml:space="preserve"> en même temps que le rapport </w:t>
          </w:r>
          <w:r w:rsidR="00B214C8">
            <w:rPr>
              <w:rFonts w:ascii="Chaloult_Cond_Demi_Gras" w:hAnsi="Chaloult_Cond_Demi_Gras"/>
              <w:sz w:val="20"/>
              <w:lang w:val="fr-CA"/>
            </w:rPr>
            <w:t>de vérification</w:t>
          </w:r>
        </w:p>
      </w:tc>
    </w:tr>
  </w:tbl>
  <w:p w14:paraId="4A2772C9" w14:textId="77777777" w:rsidR="000F46A3" w:rsidRPr="00B63969" w:rsidRDefault="000F46A3" w:rsidP="00E6559C">
    <w:pPr>
      <w:pStyle w:val="En-tte"/>
      <w:tabs>
        <w:tab w:val="clear" w:pos="4536"/>
        <w:tab w:val="clear" w:pos="9072"/>
      </w:tabs>
      <w:jc w:val="right"/>
      <w:rPr>
        <w:rStyle w:val="Numrodepage"/>
        <w:sz w:val="6"/>
        <w:szCs w:val="6"/>
        <w:lang w:val="fr-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772CC" w14:textId="77777777" w:rsidR="004F10E1" w:rsidRDefault="004F10E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772CD" w14:textId="77777777" w:rsidR="00DE1BBF" w:rsidRPr="00E6559C" w:rsidRDefault="00DE1BBF" w:rsidP="00E6559C">
    <w:pPr>
      <w:pStyle w:val="En-tte"/>
      <w:tabs>
        <w:tab w:val="clear" w:pos="4536"/>
        <w:tab w:val="clear" w:pos="9072"/>
      </w:tabs>
      <w:jc w:val="right"/>
      <w:rPr>
        <w:rStyle w:val="Numrodepage"/>
        <w:sz w:val="22"/>
        <w:szCs w:val="2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772CE" w14:textId="77777777" w:rsidR="004F10E1" w:rsidRDefault="004F10E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B0FB7"/>
    <w:multiLevelType w:val="hybridMultilevel"/>
    <w:tmpl w:val="C66009EA"/>
    <w:lvl w:ilvl="0" w:tplc="071C1BBE">
      <w:start w:val="1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D01ED"/>
    <w:multiLevelType w:val="hybridMultilevel"/>
    <w:tmpl w:val="6A84A856"/>
    <w:lvl w:ilvl="0" w:tplc="DB42F890">
      <w:start w:val="1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8752C"/>
    <w:multiLevelType w:val="hybridMultilevel"/>
    <w:tmpl w:val="009EEEFA"/>
    <w:lvl w:ilvl="0" w:tplc="BDD403A4">
      <w:start w:val="7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220" w:hanging="360"/>
      </w:pPr>
    </w:lvl>
    <w:lvl w:ilvl="2" w:tplc="0C0C001B" w:tentative="1">
      <w:start w:val="1"/>
      <w:numFmt w:val="lowerRoman"/>
      <w:lvlText w:val="%3."/>
      <w:lvlJc w:val="right"/>
      <w:pPr>
        <w:ind w:left="2940" w:hanging="180"/>
      </w:pPr>
    </w:lvl>
    <w:lvl w:ilvl="3" w:tplc="0C0C000F" w:tentative="1">
      <w:start w:val="1"/>
      <w:numFmt w:val="decimal"/>
      <w:lvlText w:val="%4."/>
      <w:lvlJc w:val="left"/>
      <w:pPr>
        <w:ind w:left="3660" w:hanging="360"/>
      </w:pPr>
    </w:lvl>
    <w:lvl w:ilvl="4" w:tplc="0C0C0019" w:tentative="1">
      <w:start w:val="1"/>
      <w:numFmt w:val="lowerLetter"/>
      <w:lvlText w:val="%5."/>
      <w:lvlJc w:val="left"/>
      <w:pPr>
        <w:ind w:left="4380" w:hanging="360"/>
      </w:pPr>
    </w:lvl>
    <w:lvl w:ilvl="5" w:tplc="0C0C001B" w:tentative="1">
      <w:start w:val="1"/>
      <w:numFmt w:val="lowerRoman"/>
      <w:lvlText w:val="%6."/>
      <w:lvlJc w:val="right"/>
      <w:pPr>
        <w:ind w:left="5100" w:hanging="180"/>
      </w:pPr>
    </w:lvl>
    <w:lvl w:ilvl="6" w:tplc="0C0C000F" w:tentative="1">
      <w:start w:val="1"/>
      <w:numFmt w:val="decimal"/>
      <w:lvlText w:val="%7."/>
      <w:lvlJc w:val="left"/>
      <w:pPr>
        <w:ind w:left="5820" w:hanging="360"/>
      </w:pPr>
    </w:lvl>
    <w:lvl w:ilvl="7" w:tplc="0C0C0019" w:tentative="1">
      <w:start w:val="1"/>
      <w:numFmt w:val="lowerLetter"/>
      <w:lvlText w:val="%8."/>
      <w:lvlJc w:val="left"/>
      <w:pPr>
        <w:ind w:left="6540" w:hanging="360"/>
      </w:pPr>
    </w:lvl>
    <w:lvl w:ilvl="8" w:tplc="0C0C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081E16C0"/>
    <w:multiLevelType w:val="singleLevel"/>
    <w:tmpl w:val="D75ECF70"/>
    <w:lvl w:ilvl="0">
      <w:start w:val="1"/>
      <w:numFmt w:val="decimal"/>
      <w:lvlText w:val="%1)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4" w15:restartNumberingAfterBreak="0">
    <w:nsid w:val="0C0A7FF5"/>
    <w:multiLevelType w:val="hybridMultilevel"/>
    <w:tmpl w:val="5062296E"/>
    <w:lvl w:ilvl="0" w:tplc="0C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1E578C"/>
    <w:multiLevelType w:val="multilevel"/>
    <w:tmpl w:val="226E3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lang w:val="fr-CA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F352629"/>
    <w:multiLevelType w:val="hybridMultilevel"/>
    <w:tmpl w:val="FE5EFCA6"/>
    <w:lvl w:ilvl="0" w:tplc="66FC4A8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94EFC"/>
    <w:multiLevelType w:val="hybridMultilevel"/>
    <w:tmpl w:val="F404E7B8"/>
    <w:lvl w:ilvl="0" w:tplc="4078C818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514E2"/>
    <w:multiLevelType w:val="hybridMultilevel"/>
    <w:tmpl w:val="2322526E"/>
    <w:lvl w:ilvl="0" w:tplc="51905F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D47DC"/>
    <w:multiLevelType w:val="multilevel"/>
    <w:tmpl w:val="6B5ACF4E"/>
    <w:lvl w:ilvl="0">
      <w:start w:val="1"/>
      <w:numFmt w:val="decimal"/>
      <w:lvlText w:val="%1."/>
      <w:lvlJc w:val="left"/>
      <w:pPr>
        <w:tabs>
          <w:tab w:val="num" w:pos="446"/>
        </w:tabs>
        <w:ind w:left="446" w:hanging="44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7"/>
        </w:tabs>
        <w:ind w:left="1267" w:hanging="82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4"/>
        </w:tabs>
        <w:ind w:left="2434" w:hanging="11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5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17E44467"/>
    <w:multiLevelType w:val="hybridMultilevel"/>
    <w:tmpl w:val="B0ECFE78"/>
    <w:lvl w:ilvl="0" w:tplc="454E2D3C">
      <w:start w:val="1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3C683E"/>
    <w:multiLevelType w:val="multilevel"/>
    <w:tmpl w:val="ACC201B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AC3E8B"/>
    <w:multiLevelType w:val="multilevel"/>
    <w:tmpl w:val="6B5ACF4E"/>
    <w:lvl w:ilvl="0">
      <w:start w:val="1"/>
      <w:numFmt w:val="decimal"/>
      <w:lvlText w:val="%1."/>
      <w:lvlJc w:val="left"/>
      <w:pPr>
        <w:tabs>
          <w:tab w:val="num" w:pos="446"/>
        </w:tabs>
        <w:ind w:left="446" w:hanging="44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7"/>
        </w:tabs>
        <w:ind w:left="1267" w:hanging="82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4"/>
        </w:tabs>
        <w:ind w:left="2434" w:hanging="11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5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83F27DB"/>
    <w:multiLevelType w:val="multilevel"/>
    <w:tmpl w:val="237A743E"/>
    <w:lvl w:ilvl="0">
      <w:start w:val="1"/>
      <w:numFmt w:val="decimal"/>
      <w:lvlText w:val="%1."/>
      <w:lvlJc w:val="left"/>
      <w:pPr>
        <w:tabs>
          <w:tab w:val="num" w:pos="446"/>
        </w:tabs>
        <w:ind w:left="446" w:hanging="446"/>
      </w:pPr>
    </w:lvl>
    <w:lvl w:ilvl="1">
      <w:start w:val="1"/>
      <w:numFmt w:val="decimal"/>
      <w:lvlText w:val="%1.%2"/>
      <w:lvlJc w:val="left"/>
      <w:pPr>
        <w:tabs>
          <w:tab w:val="num" w:pos="1181"/>
        </w:tabs>
        <w:ind w:left="1181" w:hanging="821"/>
      </w:pPr>
      <w:rPr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2434"/>
        </w:tabs>
        <w:ind w:left="2434" w:hanging="1167"/>
      </w:pPr>
      <w:rPr>
        <w:b w:val="0"/>
        <w:bCs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526"/>
      </w:pPr>
      <w:rPr>
        <w:b w:val="0"/>
        <w:bCs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80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FBB5CC1"/>
    <w:multiLevelType w:val="hybridMultilevel"/>
    <w:tmpl w:val="44C0EB5A"/>
    <w:lvl w:ilvl="0" w:tplc="0C0C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5" w15:restartNumberingAfterBreak="0">
    <w:nsid w:val="30056E3F"/>
    <w:multiLevelType w:val="hybridMultilevel"/>
    <w:tmpl w:val="E73C9130"/>
    <w:lvl w:ilvl="0" w:tplc="899EF2B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 w15:restartNumberingAfterBreak="0">
    <w:nsid w:val="32E8332B"/>
    <w:multiLevelType w:val="hybridMultilevel"/>
    <w:tmpl w:val="0540BD06"/>
    <w:lvl w:ilvl="0" w:tplc="108409AA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B4522A"/>
    <w:multiLevelType w:val="hybridMultilevel"/>
    <w:tmpl w:val="6AB4E41C"/>
    <w:lvl w:ilvl="0" w:tplc="BC2EBE06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0"/>
        <w:szCs w:val="20"/>
        <w:u w:val="none"/>
      </w:rPr>
    </w:lvl>
    <w:lvl w:ilvl="1" w:tplc="67C8C128">
      <w:numFmt w:val="none"/>
      <w:lvlText w:val=""/>
      <w:lvlJc w:val="left"/>
      <w:pPr>
        <w:tabs>
          <w:tab w:val="num" w:pos="360"/>
        </w:tabs>
      </w:pPr>
    </w:lvl>
    <w:lvl w:ilvl="2" w:tplc="CFFECBE8">
      <w:numFmt w:val="none"/>
      <w:lvlText w:val=""/>
      <w:lvlJc w:val="left"/>
      <w:pPr>
        <w:tabs>
          <w:tab w:val="num" w:pos="360"/>
        </w:tabs>
      </w:pPr>
    </w:lvl>
    <w:lvl w:ilvl="3" w:tplc="36A8317A">
      <w:numFmt w:val="none"/>
      <w:lvlText w:val=""/>
      <w:lvlJc w:val="left"/>
      <w:pPr>
        <w:tabs>
          <w:tab w:val="num" w:pos="360"/>
        </w:tabs>
      </w:pPr>
    </w:lvl>
    <w:lvl w:ilvl="4" w:tplc="9D2655CE">
      <w:numFmt w:val="none"/>
      <w:lvlText w:val=""/>
      <w:lvlJc w:val="left"/>
      <w:pPr>
        <w:tabs>
          <w:tab w:val="num" w:pos="360"/>
        </w:tabs>
      </w:pPr>
    </w:lvl>
    <w:lvl w:ilvl="5" w:tplc="5C0CAE9E">
      <w:numFmt w:val="none"/>
      <w:lvlText w:val=""/>
      <w:lvlJc w:val="left"/>
      <w:pPr>
        <w:tabs>
          <w:tab w:val="num" w:pos="360"/>
        </w:tabs>
      </w:pPr>
    </w:lvl>
    <w:lvl w:ilvl="6" w:tplc="55C85384">
      <w:numFmt w:val="none"/>
      <w:lvlText w:val=""/>
      <w:lvlJc w:val="left"/>
      <w:pPr>
        <w:tabs>
          <w:tab w:val="num" w:pos="360"/>
        </w:tabs>
      </w:pPr>
    </w:lvl>
    <w:lvl w:ilvl="7" w:tplc="46546558">
      <w:numFmt w:val="none"/>
      <w:lvlText w:val=""/>
      <w:lvlJc w:val="left"/>
      <w:pPr>
        <w:tabs>
          <w:tab w:val="num" w:pos="360"/>
        </w:tabs>
      </w:pPr>
    </w:lvl>
    <w:lvl w:ilvl="8" w:tplc="3E661916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371F552C"/>
    <w:multiLevelType w:val="multilevel"/>
    <w:tmpl w:val="226E3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lang w:val="fr-CA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99B3D19"/>
    <w:multiLevelType w:val="multilevel"/>
    <w:tmpl w:val="DC5C6FB8"/>
    <w:lvl w:ilvl="0">
      <w:start w:val="1"/>
      <w:numFmt w:val="decimal"/>
      <w:lvlText w:val="%1."/>
      <w:lvlJc w:val="left"/>
      <w:pPr>
        <w:tabs>
          <w:tab w:val="num" w:pos="446"/>
        </w:tabs>
        <w:ind w:left="446" w:hanging="446"/>
      </w:pPr>
    </w:lvl>
    <w:lvl w:ilvl="1">
      <w:start w:val="1"/>
      <w:numFmt w:val="decimal"/>
      <w:lvlText w:val="%1.%2"/>
      <w:lvlJc w:val="left"/>
      <w:pPr>
        <w:tabs>
          <w:tab w:val="num" w:pos="1181"/>
        </w:tabs>
        <w:ind w:left="1181" w:hanging="821"/>
      </w:pPr>
      <w:rPr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2967"/>
        </w:tabs>
        <w:ind w:left="2967" w:hanging="1167"/>
      </w:pPr>
      <w:rPr>
        <w:b w:val="0"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526"/>
      </w:pPr>
      <w:rPr>
        <w:b w:val="0"/>
        <w:bCs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80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3C111B73"/>
    <w:multiLevelType w:val="hybridMultilevel"/>
    <w:tmpl w:val="7D6C259C"/>
    <w:lvl w:ilvl="0" w:tplc="BF5E185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C72B05"/>
    <w:multiLevelType w:val="multilevel"/>
    <w:tmpl w:val="49C808D4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50"/>
        </w:tabs>
        <w:ind w:left="1050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2" w15:restartNumberingAfterBreak="0">
    <w:nsid w:val="546E4885"/>
    <w:multiLevelType w:val="multilevel"/>
    <w:tmpl w:val="226E3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lang w:val="fr-CA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560A0700"/>
    <w:multiLevelType w:val="hybridMultilevel"/>
    <w:tmpl w:val="880A6576"/>
    <w:lvl w:ilvl="0" w:tplc="04F69924">
      <w:start w:val="4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7169AA"/>
    <w:multiLevelType w:val="multilevel"/>
    <w:tmpl w:val="A99EB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lang w:val="fr-CA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592C3818"/>
    <w:multiLevelType w:val="hybridMultilevel"/>
    <w:tmpl w:val="7C32E95A"/>
    <w:lvl w:ilvl="0" w:tplc="7CC297C2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C217C0"/>
    <w:multiLevelType w:val="multilevel"/>
    <w:tmpl w:val="8D568D4E"/>
    <w:lvl w:ilvl="0">
      <w:start w:val="1"/>
      <w:numFmt w:val="decimal"/>
      <w:lvlText w:val="%1."/>
      <w:lvlJc w:val="left"/>
      <w:pPr>
        <w:tabs>
          <w:tab w:val="num" w:pos="446"/>
        </w:tabs>
        <w:ind w:left="446" w:hanging="446"/>
      </w:pPr>
    </w:lvl>
    <w:lvl w:ilvl="1">
      <w:start w:val="1"/>
      <w:numFmt w:val="decimal"/>
      <w:lvlText w:val="%1.%2"/>
      <w:lvlJc w:val="left"/>
      <w:pPr>
        <w:tabs>
          <w:tab w:val="num" w:pos="1181"/>
        </w:tabs>
        <w:ind w:left="1181" w:hanging="821"/>
      </w:pPr>
    </w:lvl>
    <w:lvl w:ilvl="2">
      <w:start w:val="1"/>
      <w:numFmt w:val="decimal"/>
      <w:lvlText w:val="%1.%2.%3"/>
      <w:lvlJc w:val="left"/>
      <w:pPr>
        <w:tabs>
          <w:tab w:val="num" w:pos="2434"/>
        </w:tabs>
        <w:ind w:left="2434" w:hanging="1167"/>
      </w:p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526"/>
      </w:p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80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69BC233C"/>
    <w:multiLevelType w:val="hybridMultilevel"/>
    <w:tmpl w:val="D04CA082"/>
    <w:lvl w:ilvl="0" w:tplc="31724DFA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BB27BA"/>
    <w:multiLevelType w:val="multilevel"/>
    <w:tmpl w:val="237A743E"/>
    <w:lvl w:ilvl="0">
      <w:start w:val="1"/>
      <w:numFmt w:val="decimal"/>
      <w:lvlText w:val="%1."/>
      <w:lvlJc w:val="left"/>
      <w:pPr>
        <w:tabs>
          <w:tab w:val="num" w:pos="446"/>
        </w:tabs>
        <w:ind w:left="446" w:hanging="446"/>
      </w:pPr>
    </w:lvl>
    <w:lvl w:ilvl="1">
      <w:start w:val="1"/>
      <w:numFmt w:val="decimal"/>
      <w:lvlText w:val="%1.%2"/>
      <w:lvlJc w:val="left"/>
      <w:pPr>
        <w:tabs>
          <w:tab w:val="num" w:pos="1181"/>
        </w:tabs>
        <w:ind w:left="1181" w:hanging="821"/>
      </w:pPr>
      <w:rPr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2434"/>
        </w:tabs>
        <w:ind w:left="2434" w:hanging="1167"/>
      </w:pPr>
      <w:rPr>
        <w:b w:val="0"/>
        <w:bCs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526"/>
      </w:pPr>
      <w:rPr>
        <w:b w:val="0"/>
        <w:bCs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80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75B31363"/>
    <w:multiLevelType w:val="multilevel"/>
    <w:tmpl w:val="C5B672BE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76"/>
        </w:tabs>
        <w:ind w:left="876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9"/>
  </w:num>
  <w:num w:numId="4">
    <w:abstractNumId w:val="29"/>
  </w:num>
  <w:num w:numId="5">
    <w:abstractNumId w:val="17"/>
  </w:num>
  <w:num w:numId="6">
    <w:abstractNumId w:val="21"/>
  </w:num>
  <w:num w:numId="7">
    <w:abstractNumId w:val="26"/>
  </w:num>
  <w:num w:numId="8">
    <w:abstractNumId w:val="13"/>
  </w:num>
  <w:num w:numId="9">
    <w:abstractNumId w:val="28"/>
  </w:num>
  <w:num w:numId="10">
    <w:abstractNumId w:val="24"/>
  </w:num>
  <w:num w:numId="11">
    <w:abstractNumId w:val="14"/>
  </w:num>
  <w:num w:numId="12">
    <w:abstractNumId w:val="15"/>
  </w:num>
  <w:num w:numId="13">
    <w:abstractNumId w:val="11"/>
  </w:num>
  <w:num w:numId="14">
    <w:abstractNumId w:val="5"/>
  </w:num>
  <w:num w:numId="15">
    <w:abstractNumId w:val="22"/>
  </w:num>
  <w:num w:numId="16">
    <w:abstractNumId w:val="3"/>
  </w:num>
  <w:num w:numId="17">
    <w:abstractNumId w:val="18"/>
  </w:num>
  <w:num w:numId="18">
    <w:abstractNumId w:val="4"/>
  </w:num>
  <w:num w:numId="19">
    <w:abstractNumId w:val="8"/>
  </w:num>
  <w:num w:numId="20">
    <w:abstractNumId w:val="6"/>
  </w:num>
  <w:num w:numId="21">
    <w:abstractNumId w:val="0"/>
  </w:num>
  <w:num w:numId="22">
    <w:abstractNumId w:val="27"/>
  </w:num>
  <w:num w:numId="23">
    <w:abstractNumId w:val="7"/>
  </w:num>
  <w:num w:numId="24">
    <w:abstractNumId w:val="1"/>
  </w:num>
  <w:num w:numId="25">
    <w:abstractNumId w:val="16"/>
  </w:num>
  <w:num w:numId="26">
    <w:abstractNumId w:val="2"/>
  </w:num>
  <w:num w:numId="27">
    <w:abstractNumId w:val="20"/>
  </w:num>
  <w:num w:numId="28">
    <w:abstractNumId w:val="25"/>
  </w:num>
  <w:num w:numId="29">
    <w:abstractNumId w:val="23"/>
  </w:num>
  <w:num w:numId="30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57F"/>
    <w:rsid w:val="00001A4F"/>
    <w:rsid w:val="0000286A"/>
    <w:rsid w:val="00004110"/>
    <w:rsid w:val="00006CFD"/>
    <w:rsid w:val="00007BFF"/>
    <w:rsid w:val="00012C47"/>
    <w:rsid w:val="00013C24"/>
    <w:rsid w:val="00014369"/>
    <w:rsid w:val="00015779"/>
    <w:rsid w:val="00022383"/>
    <w:rsid w:val="000251DC"/>
    <w:rsid w:val="00030D11"/>
    <w:rsid w:val="000341E1"/>
    <w:rsid w:val="00036D3E"/>
    <w:rsid w:val="0004735E"/>
    <w:rsid w:val="00050A15"/>
    <w:rsid w:val="00051BAC"/>
    <w:rsid w:val="00052162"/>
    <w:rsid w:val="00053E3D"/>
    <w:rsid w:val="00055660"/>
    <w:rsid w:val="000607FD"/>
    <w:rsid w:val="00062B0D"/>
    <w:rsid w:val="00062E47"/>
    <w:rsid w:val="00067EA3"/>
    <w:rsid w:val="00072086"/>
    <w:rsid w:val="00074CEA"/>
    <w:rsid w:val="00077AFF"/>
    <w:rsid w:val="0008053F"/>
    <w:rsid w:val="00085491"/>
    <w:rsid w:val="000871B1"/>
    <w:rsid w:val="00090A73"/>
    <w:rsid w:val="00094C58"/>
    <w:rsid w:val="00096ED9"/>
    <w:rsid w:val="00097AF6"/>
    <w:rsid w:val="000A1560"/>
    <w:rsid w:val="000A5CEF"/>
    <w:rsid w:val="000B0053"/>
    <w:rsid w:val="000C520F"/>
    <w:rsid w:val="000D030B"/>
    <w:rsid w:val="000D4D4E"/>
    <w:rsid w:val="000E2A29"/>
    <w:rsid w:val="000E517B"/>
    <w:rsid w:val="000E6B56"/>
    <w:rsid w:val="000F0971"/>
    <w:rsid w:val="000F1310"/>
    <w:rsid w:val="000F46A3"/>
    <w:rsid w:val="000F546C"/>
    <w:rsid w:val="000F6EB8"/>
    <w:rsid w:val="000F72BF"/>
    <w:rsid w:val="00100FF6"/>
    <w:rsid w:val="00101772"/>
    <w:rsid w:val="0010232C"/>
    <w:rsid w:val="00104854"/>
    <w:rsid w:val="00105E9E"/>
    <w:rsid w:val="00106C4D"/>
    <w:rsid w:val="00106E8B"/>
    <w:rsid w:val="00106EF8"/>
    <w:rsid w:val="001142EA"/>
    <w:rsid w:val="001157F1"/>
    <w:rsid w:val="0011778C"/>
    <w:rsid w:val="00120F63"/>
    <w:rsid w:val="001268D2"/>
    <w:rsid w:val="001276D2"/>
    <w:rsid w:val="001279D7"/>
    <w:rsid w:val="001303FC"/>
    <w:rsid w:val="00132297"/>
    <w:rsid w:val="001339B8"/>
    <w:rsid w:val="00137233"/>
    <w:rsid w:val="00154336"/>
    <w:rsid w:val="0015742C"/>
    <w:rsid w:val="00160FDF"/>
    <w:rsid w:val="00171199"/>
    <w:rsid w:val="001739F0"/>
    <w:rsid w:val="00173C22"/>
    <w:rsid w:val="001740C4"/>
    <w:rsid w:val="00190B59"/>
    <w:rsid w:val="0019131B"/>
    <w:rsid w:val="00191488"/>
    <w:rsid w:val="0019407C"/>
    <w:rsid w:val="001941FA"/>
    <w:rsid w:val="001959C3"/>
    <w:rsid w:val="00196666"/>
    <w:rsid w:val="0019706E"/>
    <w:rsid w:val="001A0972"/>
    <w:rsid w:val="001A39B7"/>
    <w:rsid w:val="001A5D9E"/>
    <w:rsid w:val="001A6613"/>
    <w:rsid w:val="001B2C35"/>
    <w:rsid w:val="001C307D"/>
    <w:rsid w:val="001C5E3B"/>
    <w:rsid w:val="001C6D28"/>
    <w:rsid w:val="001D52C5"/>
    <w:rsid w:val="001D630B"/>
    <w:rsid w:val="001F0F4C"/>
    <w:rsid w:val="001F228A"/>
    <w:rsid w:val="002029CE"/>
    <w:rsid w:val="00204C1C"/>
    <w:rsid w:val="00207D40"/>
    <w:rsid w:val="00212C0F"/>
    <w:rsid w:val="0021424B"/>
    <w:rsid w:val="00214943"/>
    <w:rsid w:val="00222ABB"/>
    <w:rsid w:val="00223045"/>
    <w:rsid w:val="00225128"/>
    <w:rsid w:val="002304B3"/>
    <w:rsid w:val="00230960"/>
    <w:rsid w:val="00230C24"/>
    <w:rsid w:val="00231EDD"/>
    <w:rsid w:val="00232471"/>
    <w:rsid w:val="00233932"/>
    <w:rsid w:val="00233E03"/>
    <w:rsid w:val="0023643B"/>
    <w:rsid w:val="0023715E"/>
    <w:rsid w:val="00242B4B"/>
    <w:rsid w:val="00247E53"/>
    <w:rsid w:val="00250AA4"/>
    <w:rsid w:val="002535B0"/>
    <w:rsid w:val="00264D85"/>
    <w:rsid w:val="00265A4A"/>
    <w:rsid w:val="002665AC"/>
    <w:rsid w:val="00271080"/>
    <w:rsid w:val="0027127C"/>
    <w:rsid w:val="0027358D"/>
    <w:rsid w:val="00274292"/>
    <w:rsid w:val="002751FD"/>
    <w:rsid w:val="00287CDD"/>
    <w:rsid w:val="002B7D4C"/>
    <w:rsid w:val="002C47C1"/>
    <w:rsid w:val="002D220D"/>
    <w:rsid w:val="002D3F19"/>
    <w:rsid w:val="002E1475"/>
    <w:rsid w:val="002E1CD9"/>
    <w:rsid w:val="002E1D06"/>
    <w:rsid w:val="002E695F"/>
    <w:rsid w:val="00300799"/>
    <w:rsid w:val="00304F8E"/>
    <w:rsid w:val="0030571A"/>
    <w:rsid w:val="003101B4"/>
    <w:rsid w:val="00316444"/>
    <w:rsid w:val="00320FC0"/>
    <w:rsid w:val="00327385"/>
    <w:rsid w:val="00331F28"/>
    <w:rsid w:val="003414A1"/>
    <w:rsid w:val="0034199E"/>
    <w:rsid w:val="0034218F"/>
    <w:rsid w:val="00344F02"/>
    <w:rsid w:val="00350BEB"/>
    <w:rsid w:val="00351227"/>
    <w:rsid w:val="0035549B"/>
    <w:rsid w:val="003555A5"/>
    <w:rsid w:val="00356525"/>
    <w:rsid w:val="00364F2C"/>
    <w:rsid w:val="00365F67"/>
    <w:rsid w:val="0037037A"/>
    <w:rsid w:val="00370380"/>
    <w:rsid w:val="00374C01"/>
    <w:rsid w:val="00376A7E"/>
    <w:rsid w:val="00380CDB"/>
    <w:rsid w:val="00381537"/>
    <w:rsid w:val="0038671E"/>
    <w:rsid w:val="00387555"/>
    <w:rsid w:val="00393A59"/>
    <w:rsid w:val="003964C2"/>
    <w:rsid w:val="003A0961"/>
    <w:rsid w:val="003A384B"/>
    <w:rsid w:val="003A4765"/>
    <w:rsid w:val="003A4DE4"/>
    <w:rsid w:val="003A7EA4"/>
    <w:rsid w:val="003B3054"/>
    <w:rsid w:val="003B554B"/>
    <w:rsid w:val="003B7730"/>
    <w:rsid w:val="003C1BE2"/>
    <w:rsid w:val="003C5E83"/>
    <w:rsid w:val="003D01D6"/>
    <w:rsid w:val="003D197F"/>
    <w:rsid w:val="003D6197"/>
    <w:rsid w:val="003D7D4A"/>
    <w:rsid w:val="003E4B2C"/>
    <w:rsid w:val="003E7442"/>
    <w:rsid w:val="003F2C99"/>
    <w:rsid w:val="0041192F"/>
    <w:rsid w:val="00412175"/>
    <w:rsid w:val="0041233F"/>
    <w:rsid w:val="00415591"/>
    <w:rsid w:val="004161E4"/>
    <w:rsid w:val="00416306"/>
    <w:rsid w:val="004211AE"/>
    <w:rsid w:val="004217BC"/>
    <w:rsid w:val="00421E12"/>
    <w:rsid w:val="004231DE"/>
    <w:rsid w:val="0042443B"/>
    <w:rsid w:val="004272CC"/>
    <w:rsid w:val="0043169D"/>
    <w:rsid w:val="004325A2"/>
    <w:rsid w:val="00433E4B"/>
    <w:rsid w:val="00436A94"/>
    <w:rsid w:val="00443C21"/>
    <w:rsid w:val="00443E42"/>
    <w:rsid w:val="0044504C"/>
    <w:rsid w:val="004466AE"/>
    <w:rsid w:val="00452FC3"/>
    <w:rsid w:val="00453273"/>
    <w:rsid w:val="004539B8"/>
    <w:rsid w:val="00455A9A"/>
    <w:rsid w:val="004649C3"/>
    <w:rsid w:val="00473403"/>
    <w:rsid w:val="00473881"/>
    <w:rsid w:val="00475592"/>
    <w:rsid w:val="00475D6E"/>
    <w:rsid w:val="00476C9E"/>
    <w:rsid w:val="004808E4"/>
    <w:rsid w:val="00480954"/>
    <w:rsid w:val="004821C4"/>
    <w:rsid w:val="0048340F"/>
    <w:rsid w:val="004837A8"/>
    <w:rsid w:val="004838DC"/>
    <w:rsid w:val="00486029"/>
    <w:rsid w:val="00486196"/>
    <w:rsid w:val="0048698D"/>
    <w:rsid w:val="00486A34"/>
    <w:rsid w:val="00487CB2"/>
    <w:rsid w:val="00490F95"/>
    <w:rsid w:val="004919E2"/>
    <w:rsid w:val="00492505"/>
    <w:rsid w:val="004A1C06"/>
    <w:rsid w:val="004A2173"/>
    <w:rsid w:val="004A549C"/>
    <w:rsid w:val="004A5518"/>
    <w:rsid w:val="004A75AB"/>
    <w:rsid w:val="004B15CE"/>
    <w:rsid w:val="004B4C1D"/>
    <w:rsid w:val="004B5660"/>
    <w:rsid w:val="004C15AD"/>
    <w:rsid w:val="004C1E21"/>
    <w:rsid w:val="004C552F"/>
    <w:rsid w:val="004D26F0"/>
    <w:rsid w:val="004D3DDD"/>
    <w:rsid w:val="004D4D6C"/>
    <w:rsid w:val="004E7C1D"/>
    <w:rsid w:val="004F0F07"/>
    <w:rsid w:val="004F10E1"/>
    <w:rsid w:val="004F32FC"/>
    <w:rsid w:val="004F35C5"/>
    <w:rsid w:val="004F3E30"/>
    <w:rsid w:val="005040D2"/>
    <w:rsid w:val="00511D8E"/>
    <w:rsid w:val="00513490"/>
    <w:rsid w:val="005234D4"/>
    <w:rsid w:val="0052550F"/>
    <w:rsid w:val="00525EC9"/>
    <w:rsid w:val="00533366"/>
    <w:rsid w:val="0054081E"/>
    <w:rsid w:val="005417A9"/>
    <w:rsid w:val="0054425D"/>
    <w:rsid w:val="00544584"/>
    <w:rsid w:val="00544D4F"/>
    <w:rsid w:val="005469BD"/>
    <w:rsid w:val="005476F3"/>
    <w:rsid w:val="0056033D"/>
    <w:rsid w:val="00560BF4"/>
    <w:rsid w:val="00566517"/>
    <w:rsid w:val="005677F3"/>
    <w:rsid w:val="005706E2"/>
    <w:rsid w:val="005714AE"/>
    <w:rsid w:val="00571532"/>
    <w:rsid w:val="0057158E"/>
    <w:rsid w:val="0057522B"/>
    <w:rsid w:val="00575B58"/>
    <w:rsid w:val="005769DD"/>
    <w:rsid w:val="005805E1"/>
    <w:rsid w:val="005810AE"/>
    <w:rsid w:val="00584D87"/>
    <w:rsid w:val="00591B7C"/>
    <w:rsid w:val="005933B8"/>
    <w:rsid w:val="005A0A64"/>
    <w:rsid w:val="005A1EBF"/>
    <w:rsid w:val="005A5067"/>
    <w:rsid w:val="005B2454"/>
    <w:rsid w:val="005B316C"/>
    <w:rsid w:val="005B35A2"/>
    <w:rsid w:val="005B45C0"/>
    <w:rsid w:val="005B482C"/>
    <w:rsid w:val="005C101C"/>
    <w:rsid w:val="005C1407"/>
    <w:rsid w:val="005C32D6"/>
    <w:rsid w:val="005C7BA1"/>
    <w:rsid w:val="005D0878"/>
    <w:rsid w:val="005D6543"/>
    <w:rsid w:val="005E1D0C"/>
    <w:rsid w:val="005E290F"/>
    <w:rsid w:val="005E4CC5"/>
    <w:rsid w:val="005F01CD"/>
    <w:rsid w:val="005F0C96"/>
    <w:rsid w:val="005F1BFA"/>
    <w:rsid w:val="005F2BF5"/>
    <w:rsid w:val="005F35FC"/>
    <w:rsid w:val="005F5142"/>
    <w:rsid w:val="005F781C"/>
    <w:rsid w:val="00611BD4"/>
    <w:rsid w:val="0061417D"/>
    <w:rsid w:val="0061634E"/>
    <w:rsid w:val="00617109"/>
    <w:rsid w:val="0062060C"/>
    <w:rsid w:val="00623184"/>
    <w:rsid w:val="00623D48"/>
    <w:rsid w:val="00625C46"/>
    <w:rsid w:val="00626FD9"/>
    <w:rsid w:val="006327CB"/>
    <w:rsid w:val="00641A8C"/>
    <w:rsid w:val="00643DAA"/>
    <w:rsid w:val="0064488F"/>
    <w:rsid w:val="0064692B"/>
    <w:rsid w:val="006474DD"/>
    <w:rsid w:val="00670551"/>
    <w:rsid w:val="00673AE0"/>
    <w:rsid w:val="006759E4"/>
    <w:rsid w:val="00676E3C"/>
    <w:rsid w:val="006803A8"/>
    <w:rsid w:val="006811EA"/>
    <w:rsid w:val="00685CC2"/>
    <w:rsid w:val="0068778D"/>
    <w:rsid w:val="00687CB3"/>
    <w:rsid w:val="0069040C"/>
    <w:rsid w:val="0069645B"/>
    <w:rsid w:val="006A1D67"/>
    <w:rsid w:val="006A597D"/>
    <w:rsid w:val="006B0918"/>
    <w:rsid w:val="006B279D"/>
    <w:rsid w:val="006B52F5"/>
    <w:rsid w:val="006B59C8"/>
    <w:rsid w:val="006B5ED5"/>
    <w:rsid w:val="006B609E"/>
    <w:rsid w:val="006C253E"/>
    <w:rsid w:val="006C6C5B"/>
    <w:rsid w:val="006D6614"/>
    <w:rsid w:val="006E0885"/>
    <w:rsid w:val="006F25D6"/>
    <w:rsid w:val="006F2CC3"/>
    <w:rsid w:val="006F2F08"/>
    <w:rsid w:val="006F51A6"/>
    <w:rsid w:val="00701827"/>
    <w:rsid w:val="00701A89"/>
    <w:rsid w:val="00711540"/>
    <w:rsid w:val="00713780"/>
    <w:rsid w:val="00714A41"/>
    <w:rsid w:val="00717DCB"/>
    <w:rsid w:val="0072664A"/>
    <w:rsid w:val="007266C5"/>
    <w:rsid w:val="00731DC4"/>
    <w:rsid w:val="00734BFC"/>
    <w:rsid w:val="00740217"/>
    <w:rsid w:val="007438B0"/>
    <w:rsid w:val="00746D86"/>
    <w:rsid w:val="007524FF"/>
    <w:rsid w:val="00752C8E"/>
    <w:rsid w:val="00754683"/>
    <w:rsid w:val="00757B9F"/>
    <w:rsid w:val="00761C79"/>
    <w:rsid w:val="00764751"/>
    <w:rsid w:val="00764BA6"/>
    <w:rsid w:val="00766880"/>
    <w:rsid w:val="007668C8"/>
    <w:rsid w:val="00770B52"/>
    <w:rsid w:val="00774471"/>
    <w:rsid w:val="00775269"/>
    <w:rsid w:val="00777434"/>
    <w:rsid w:val="007806BC"/>
    <w:rsid w:val="007877F5"/>
    <w:rsid w:val="00793963"/>
    <w:rsid w:val="00797D2A"/>
    <w:rsid w:val="007A05C3"/>
    <w:rsid w:val="007A2192"/>
    <w:rsid w:val="007A3EE7"/>
    <w:rsid w:val="007A5C59"/>
    <w:rsid w:val="007B09B9"/>
    <w:rsid w:val="007B0D90"/>
    <w:rsid w:val="007B2B52"/>
    <w:rsid w:val="007B45F6"/>
    <w:rsid w:val="007B4964"/>
    <w:rsid w:val="007B599E"/>
    <w:rsid w:val="007B63E0"/>
    <w:rsid w:val="007C1A6E"/>
    <w:rsid w:val="007C6577"/>
    <w:rsid w:val="007D1164"/>
    <w:rsid w:val="007D4D23"/>
    <w:rsid w:val="007D6A37"/>
    <w:rsid w:val="007D7106"/>
    <w:rsid w:val="007E0261"/>
    <w:rsid w:val="007E29FC"/>
    <w:rsid w:val="007E6930"/>
    <w:rsid w:val="007E7D68"/>
    <w:rsid w:val="007F5E61"/>
    <w:rsid w:val="00800903"/>
    <w:rsid w:val="0080228C"/>
    <w:rsid w:val="00803063"/>
    <w:rsid w:val="008044FD"/>
    <w:rsid w:val="00806AB1"/>
    <w:rsid w:val="00813141"/>
    <w:rsid w:val="00814B50"/>
    <w:rsid w:val="008220DC"/>
    <w:rsid w:val="00826B1B"/>
    <w:rsid w:val="00830453"/>
    <w:rsid w:val="0083160A"/>
    <w:rsid w:val="00831D33"/>
    <w:rsid w:val="00833CCB"/>
    <w:rsid w:val="00833E5E"/>
    <w:rsid w:val="008420D6"/>
    <w:rsid w:val="00842EDF"/>
    <w:rsid w:val="0085107E"/>
    <w:rsid w:val="00857080"/>
    <w:rsid w:val="0086465F"/>
    <w:rsid w:val="0086474B"/>
    <w:rsid w:val="00866488"/>
    <w:rsid w:val="008735E2"/>
    <w:rsid w:val="00875730"/>
    <w:rsid w:val="00881979"/>
    <w:rsid w:val="00883615"/>
    <w:rsid w:val="008924F1"/>
    <w:rsid w:val="0089524D"/>
    <w:rsid w:val="00896BA7"/>
    <w:rsid w:val="008A32EF"/>
    <w:rsid w:val="008B327A"/>
    <w:rsid w:val="008B53E7"/>
    <w:rsid w:val="008C2FB0"/>
    <w:rsid w:val="008C5863"/>
    <w:rsid w:val="008C7DD1"/>
    <w:rsid w:val="008D1F09"/>
    <w:rsid w:val="008D2C1D"/>
    <w:rsid w:val="008D3F56"/>
    <w:rsid w:val="008D59A6"/>
    <w:rsid w:val="008E27C8"/>
    <w:rsid w:val="008E5678"/>
    <w:rsid w:val="008E726A"/>
    <w:rsid w:val="008F6D3C"/>
    <w:rsid w:val="008F7B09"/>
    <w:rsid w:val="009004E5"/>
    <w:rsid w:val="00912C28"/>
    <w:rsid w:val="00913690"/>
    <w:rsid w:val="00923551"/>
    <w:rsid w:val="009307E9"/>
    <w:rsid w:val="00936028"/>
    <w:rsid w:val="009376A7"/>
    <w:rsid w:val="0093794C"/>
    <w:rsid w:val="00940A1D"/>
    <w:rsid w:val="00942955"/>
    <w:rsid w:val="00943425"/>
    <w:rsid w:val="009516C8"/>
    <w:rsid w:val="009519CA"/>
    <w:rsid w:val="009530A8"/>
    <w:rsid w:val="00954069"/>
    <w:rsid w:val="009640B2"/>
    <w:rsid w:val="0096718E"/>
    <w:rsid w:val="009705B4"/>
    <w:rsid w:val="00970C9B"/>
    <w:rsid w:val="00974121"/>
    <w:rsid w:val="00981F5C"/>
    <w:rsid w:val="00987053"/>
    <w:rsid w:val="00993FDE"/>
    <w:rsid w:val="00997632"/>
    <w:rsid w:val="009A29EF"/>
    <w:rsid w:val="009A5E0A"/>
    <w:rsid w:val="009C6102"/>
    <w:rsid w:val="009D139C"/>
    <w:rsid w:val="009D6410"/>
    <w:rsid w:val="009D6E1A"/>
    <w:rsid w:val="009D7807"/>
    <w:rsid w:val="009E06FD"/>
    <w:rsid w:val="009E60BF"/>
    <w:rsid w:val="009E6B59"/>
    <w:rsid w:val="009F110D"/>
    <w:rsid w:val="009F11A3"/>
    <w:rsid w:val="009F25B3"/>
    <w:rsid w:val="009F376D"/>
    <w:rsid w:val="009F5462"/>
    <w:rsid w:val="009F7332"/>
    <w:rsid w:val="00A0234C"/>
    <w:rsid w:val="00A04D02"/>
    <w:rsid w:val="00A073B6"/>
    <w:rsid w:val="00A10D56"/>
    <w:rsid w:val="00A17A2B"/>
    <w:rsid w:val="00A23017"/>
    <w:rsid w:val="00A31BEF"/>
    <w:rsid w:val="00A33983"/>
    <w:rsid w:val="00A347C7"/>
    <w:rsid w:val="00A34E31"/>
    <w:rsid w:val="00A36521"/>
    <w:rsid w:val="00A368F1"/>
    <w:rsid w:val="00A402A5"/>
    <w:rsid w:val="00A43283"/>
    <w:rsid w:val="00A5181A"/>
    <w:rsid w:val="00A52D84"/>
    <w:rsid w:val="00A565F3"/>
    <w:rsid w:val="00A60A0F"/>
    <w:rsid w:val="00A63C62"/>
    <w:rsid w:val="00A670D4"/>
    <w:rsid w:val="00A67747"/>
    <w:rsid w:val="00A712A6"/>
    <w:rsid w:val="00A72B08"/>
    <w:rsid w:val="00A75C19"/>
    <w:rsid w:val="00A76882"/>
    <w:rsid w:val="00A76E86"/>
    <w:rsid w:val="00A80CA7"/>
    <w:rsid w:val="00A8378A"/>
    <w:rsid w:val="00A845BF"/>
    <w:rsid w:val="00A91496"/>
    <w:rsid w:val="00A96C9C"/>
    <w:rsid w:val="00A97821"/>
    <w:rsid w:val="00AA1D9F"/>
    <w:rsid w:val="00AA5651"/>
    <w:rsid w:val="00AA5835"/>
    <w:rsid w:val="00AA675E"/>
    <w:rsid w:val="00AB00D9"/>
    <w:rsid w:val="00AB1BEE"/>
    <w:rsid w:val="00AB42F3"/>
    <w:rsid w:val="00AB4A98"/>
    <w:rsid w:val="00AC19C7"/>
    <w:rsid w:val="00AC40BE"/>
    <w:rsid w:val="00AD2024"/>
    <w:rsid w:val="00AD2E01"/>
    <w:rsid w:val="00AE11A8"/>
    <w:rsid w:val="00AE182C"/>
    <w:rsid w:val="00AE442E"/>
    <w:rsid w:val="00AF0451"/>
    <w:rsid w:val="00AF0C85"/>
    <w:rsid w:val="00AF18F2"/>
    <w:rsid w:val="00AF3536"/>
    <w:rsid w:val="00AF438F"/>
    <w:rsid w:val="00AF7EF8"/>
    <w:rsid w:val="00B0007D"/>
    <w:rsid w:val="00B02CA3"/>
    <w:rsid w:val="00B03D95"/>
    <w:rsid w:val="00B0415B"/>
    <w:rsid w:val="00B052B2"/>
    <w:rsid w:val="00B06545"/>
    <w:rsid w:val="00B07463"/>
    <w:rsid w:val="00B11EF9"/>
    <w:rsid w:val="00B121DC"/>
    <w:rsid w:val="00B214C8"/>
    <w:rsid w:val="00B21ACE"/>
    <w:rsid w:val="00B21C67"/>
    <w:rsid w:val="00B2434A"/>
    <w:rsid w:val="00B25406"/>
    <w:rsid w:val="00B26321"/>
    <w:rsid w:val="00B374AE"/>
    <w:rsid w:val="00B4296B"/>
    <w:rsid w:val="00B42C3D"/>
    <w:rsid w:val="00B4730A"/>
    <w:rsid w:val="00B50939"/>
    <w:rsid w:val="00B51563"/>
    <w:rsid w:val="00B547FF"/>
    <w:rsid w:val="00B61454"/>
    <w:rsid w:val="00B63969"/>
    <w:rsid w:val="00B6494A"/>
    <w:rsid w:val="00B65ADC"/>
    <w:rsid w:val="00B73E78"/>
    <w:rsid w:val="00B749D0"/>
    <w:rsid w:val="00B774A2"/>
    <w:rsid w:val="00B77BF4"/>
    <w:rsid w:val="00B80866"/>
    <w:rsid w:val="00B829D9"/>
    <w:rsid w:val="00B863F8"/>
    <w:rsid w:val="00B8768B"/>
    <w:rsid w:val="00B917E3"/>
    <w:rsid w:val="00B92DD3"/>
    <w:rsid w:val="00B94B67"/>
    <w:rsid w:val="00B95BC8"/>
    <w:rsid w:val="00BB0AD7"/>
    <w:rsid w:val="00BB215E"/>
    <w:rsid w:val="00BD405E"/>
    <w:rsid w:val="00BD44F3"/>
    <w:rsid w:val="00BD5B9E"/>
    <w:rsid w:val="00BE7279"/>
    <w:rsid w:val="00BF0800"/>
    <w:rsid w:val="00BF23CF"/>
    <w:rsid w:val="00C01AAB"/>
    <w:rsid w:val="00C0584A"/>
    <w:rsid w:val="00C06E67"/>
    <w:rsid w:val="00C103A5"/>
    <w:rsid w:val="00C145AC"/>
    <w:rsid w:val="00C15A03"/>
    <w:rsid w:val="00C16617"/>
    <w:rsid w:val="00C17680"/>
    <w:rsid w:val="00C20150"/>
    <w:rsid w:val="00C2346D"/>
    <w:rsid w:val="00C235CD"/>
    <w:rsid w:val="00C241A7"/>
    <w:rsid w:val="00C26AA4"/>
    <w:rsid w:val="00C31A19"/>
    <w:rsid w:val="00C44B1C"/>
    <w:rsid w:val="00C51266"/>
    <w:rsid w:val="00C53F6E"/>
    <w:rsid w:val="00C614C2"/>
    <w:rsid w:val="00C66978"/>
    <w:rsid w:val="00C84DC6"/>
    <w:rsid w:val="00C85395"/>
    <w:rsid w:val="00C86AAB"/>
    <w:rsid w:val="00CA2EF8"/>
    <w:rsid w:val="00CA7DFF"/>
    <w:rsid w:val="00CB393A"/>
    <w:rsid w:val="00CB4D20"/>
    <w:rsid w:val="00CC2407"/>
    <w:rsid w:val="00CD30D2"/>
    <w:rsid w:val="00CD3166"/>
    <w:rsid w:val="00CD5B3D"/>
    <w:rsid w:val="00CD62F4"/>
    <w:rsid w:val="00CD6E84"/>
    <w:rsid w:val="00CE0F47"/>
    <w:rsid w:val="00CE12C5"/>
    <w:rsid w:val="00CE4985"/>
    <w:rsid w:val="00CE5232"/>
    <w:rsid w:val="00CE59D2"/>
    <w:rsid w:val="00CF00BD"/>
    <w:rsid w:val="00CF3684"/>
    <w:rsid w:val="00CF6F5A"/>
    <w:rsid w:val="00D00482"/>
    <w:rsid w:val="00D060AD"/>
    <w:rsid w:val="00D137C6"/>
    <w:rsid w:val="00D2567D"/>
    <w:rsid w:val="00D273A7"/>
    <w:rsid w:val="00D30893"/>
    <w:rsid w:val="00D33498"/>
    <w:rsid w:val="00D40200"/>
    <w:rsid w:val="00D42B3D"/>
    <w:rsid w:val="00D4601A"/>
    <w:rsid w:val="00D469A7"/>
    <w:rsid w:val="00D47A65"/>
    <w:rsid w:val="00D520F0"/>
    <w:rsid w:val="00D5420F"/>
    <w:rsid w:val="00D54F91"/>
    <w:rsid w:val="00D571B7"/>
    <w:rsid w:val="00D65942"/>
    <w:rsid w:val="00D727DE"/>
    <w:rsid w:val="00D812ED"/>
    <w:rsid w:val="00D8166C"/>
    <w:rsid w:val="00D81E5B"/>
    <w:rsid w:val="00D859AA"/>
    <w:rsid w:val="00D90EAD"/>
    <w:rsid w:val="00D9748A"/>
    <w:rsid w:val="00D97624"/>
    <w:rsid w:val="00DA0074"/>
    <w:rsid w:val="00DA3408"/>
    <w:rsid w:val="00DA6AE8"/>
    <w:rsid w:val="00DA7215"/>
    <w:rsid w:val="00DB0B61"/>
    <w:rsid w:val="00DB46C7"/>
    <w:rsid w:val="00DB7702"/>
    <w:rsid w:val="00DC7AA4"/>
    <w:rsid w:val="00DD05D6"/>
    <w:rsid w:val="00DD589E"/>
    <w:rsid w:val="00DD646D"/>
    <w:rsid w:val="00DE008C"/>
    <w:rsid w:val="00DE093D"/>
    <w:rsid w:val="00DE1BBF"/>
    <w:rsid w:val="00DE5755"/>
    <w:rsid w:val="00DF4208"/>
    <w:rsid w:val="00DF449D"/>
    <w:rsid w:val="00E00798"/>
    <w:rsid w:val="00E0275E"/>
    <w:rsid w:val="00E07DBE"/>
    <w:rsid w:val="00E12E87"/>
    <w:rsid w:val="00E14A88"/>
    <w:rsid w:val="00E179E1"/>
    <w:rsid w:val="00E20280"/>
    <w:rsid w:val="00E23096"/>
    <w:rsid w:val="00E27183"/>
    <w:rsid w:val="00E31459"/>
    <w:rsid w:val="00E3508C"/>
    <w:rsid w:val="00E463CC"/>
    <w:rsid w:val="00E4736C"/>
    <w:rsid w:val="00E5075C"/>
    <w:rsid w:val="00E50A11"/>
    <w:rsid w:val="00E52041"/>
    <w:rsid w:val="00E5427A"/>
    <w:rsid w:val="00E55F7C"/>
    <w:rsid w:val="00E619EE"/>
    <w:rsid w:val="00E62040"/>
    <w:rsid w:val="00E6380D"/>
    <w:rsid w:val="00E6559C"/>
    <w:rsid w:val="00E66E8B"/>
    <w:rsid w:val="00E70997"/>
    <w:rsid w:val="00E70FD8"/>
    <w:rsid w:val="00E7114E"/>
    <w:rsid w:val="00E71845"/>
    <w:rsid w:val="00E7457F"/>
    <w:rsid w:val="00E754E5"/>
    <w:rsid w:val="00E75745"/>
    <w:rsid w:val="00E7683D"/>
    <w:rsid w:val="00E82120"/>
    <w:rsid w:val="00E82232"/>
    <w:rsid w:val="00E93735"/>
    <w:rsid w:val="00EA0010"/>
    <w:rsid w:val="00EB43A1"/>
    <w:rsid w:val="00ED21FE"/>
    <w:rsid w:val="00ED3050"/>
    <w:rsid w:val="00ED31DA"/>
    <w:rsid w:val="00ED35F6"/>
    <w:rsid w:val="00ED383B"/>
    <w:rsid w:val="00EE58EF"/>
    <w:rsid w:val="00EE59C5"/>
    <w:rsid w:val="00EE5ED6"/>
    <w:rsid w:val="00EF393D"/>
    <w:rsid w:val="00EF4F3E"/>
    <w:rsid w:val="00EF7934"/>
    <w:rsid w:val="00EF7CB3"/>
    <w:rsid w:val="00F02687"/>
    <w:rsid w:val="00F0351E"/>
    <w:rsid w:val="00F11B60"/>
    <w:rsid w:val="00F13381"/>
    <w:rsid w:val="00F15959"/>
    <w:rsid w:val="00F21EA0"/>
    <w:rsid w:val="00F21F3C"/>
    <w:rsid w:val="00F265C3"/>
    <w:rsid w:val="00F307F3"/>
    <w:rsid w:val="00F30E3F"/>
    <w:rsid w:val="00F33B32"/>
    <w:rsid w:val="00F33EEE"/>
    <w:rsid w:val="00F40077"/>
    <w:rsid w:val="00F5255B"/>
    <w:rsid w:val="00F54A7B"/>
    <w:rsid w:val="00F5656F"/>
    <w:rsid w:val="00F74995"/>
    <w:rsid w:val="00F77514"/>
    <w:rsid w:val="00F80542"/>
    <w:rsid w:val="00F81247"/>
    <w:rsid w:val="00F823CA"/>
    <w:rsid w:val="00F82DCA"/>
    <w:rsid w:val="00F97714"/>
    <w:rsid w:val="00FA05D3"/>
    <w:rsid w:val="00FA2DF5"/>
    <w:rsid w:val="00FA7E31"/>
    <w:rsid w:val="00FB0CD2"/>
    <w:rsid w:val="00FB1162"/>
    <w:rsid w:val="00FB1647"/>
    <w:rsid w:val="00FC2700"/>
    <w:rsid w:val="00FC3530"/>
    <w:rsid w:val="00FC3620"/>
    <w:rsid w:val="00FC4324"/>
    <w:rsid w:val="00FC5C68"/>
    <w:rsid w:val="00FD27A5"/>
    <w:rsid w:val="00FD356C"/>
    <w:rsid w:val="00FD3F8B"/>
    <w:rsid w:val="00FD4096"/>
    <w:rsid w:val="00FD4455"/>
    <w:rsid w:val="00FD7814"/>
    <w:rsid w:val="00FE1A41"/>
    <w:rsid w:val="00FF39A2"/>
    <w:rsid w:val="00FF3B5B"/>
    <w:rsid w:val="00FF5FB3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4A277155"/>
  <w15:docId w15:val="{491DB8D9-C43F-4C08-B3C6-64D7226F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1E12"/>
    <w:pPr>
      <w:widowControl w:val="0"/>
    </w:pPr>
    <w:rPr>
      <w:rFonts w:ascii="Arial" w:hAnsi="Arial"/>
      <w:snapToGrid w:val="0"/>
      <w:sz w:val="24"/>
      <w:lang w:val="en-US" w:eastAsia="fr-FR"/>
    </w:rPr>
  </w:style>
  <w:style w:type="paragraph" w:styleId="Titre1">
    <w:name w:val="heading 1"/>
    <w:basedOn w:val="Normal"/>
    <w:next w:val="Normal"/>
    <w:qFormat/>
    <w:rsid w:val="000F6EB8"/>
    <w:pPr>
      <w:keepNext/>
      <w:widowControl/>
      <w:jc w:val="both"/>
      <w:outlineLvl w:val="0"/>
    </w:pPr>
    <w:rPr>
      <w:u w:val="single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sid w:val="000F6EB8"/>
  </w:style>
  <w:style w:type="paragraph" w:styleId="En-tte">
    <w:name w:val="header"/>
    <w:basedOn w:val="Normal"/>
    <w:rsid w:val="000F6EB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F6EB8"/>
    <w:pPr>
      <w:tabs>
        <w:tab w:val="center" w:pos="4536"/>
        <w:tab w:val="right" w:pos="9072"/>
      </w:tabs>
    </w:pPr>
  </w:style>
  <w:style w:type="paragraph" w:styleId="Retraitcorpsdetexte3">
    <w:name w:val="Body Text Indent 3"/>
    <w:basedOn w:val="Normal"/>
    <w:rsid w:val="000F6EB8"/>
    <w:pPr>
      <w:widowControl/>
      <w:spacing w:after="240"/>
      <w:ind w:left="1276" w:hanging="1276"/>
      <w:jc w:val="both"/>
    </w:pPr>
    <w:rPr>
      <w:color w:val="000000"/>
      <w:lang w:val="fr-CA"/>
    </w:rPr>
  </w:style>
  <w:style w:type="paragraph" w:styleId="Corpsdetexte">
    <w:name w:val="Body Text"/>
    <w:basedOn w:val="Normal"/>
    <w:rsid w:val="000F6EB8"/>
    <w:pPr>
      <w:widowControl/>
      <w:spacing w:after="240"/>
      <w:jc w:val="both"/>
    </w:pPr>
    <w:rPr>
      <w:color w:val="000000"/>
      <w:lang w:val="fr-CA"/>
    </w:rPr>
  </w:style>
  <w:style w:type="paragraph" w:styleId="Retraitcorpsdetexte">
    <w:name w:val="Body Text Indent"/>
    <w:basedOn w:val="Normal"/>
    <w:rsid w:val="000F6EB8"/>
    <w:pPr>
      <w:widowControl/>
      <w:spacing w:after="240"/>
      <w:ind w:left="446"/>
      <w:jc w:val="both"/>
    </w:pPr>
    <w:rPr>
      <w:color w:val="000000"/>
      <w:lang w:val="fr-CA"/>
    </w:rPr>
  </w:style>
  <w:style w:type="character" w:customStyle="1" w:styleId="DeltaViewInsertion">
    <w:name w:val="DeltaView Insertion"/>
    <w:rsid w:val="003D01D6"/>
    <w:rPr>
      <w:color w:val="0000FF"/>
      <w:spacing w:val="0"/>
      <w:u w:val="double"/>
    </w:rPr>
  </w:style>
  <w:style w:type="paragraph" w:styleId="Textedebulles">
    <w:name w:val="Balloon Text"/>
    <w:basedOn w:val="Normal"/>
    <w:semiHidden/>
    <w:rsid w:val="0069040C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8A32EF"/>
  </w:style>
  <w:style w:type="character" w:styleId="Marquedecommentaire">
    <w:name w:val="annotation reference"/>
    <w:basedOn w:val="Policepardfaut"/>
    <w:semiHidden/>
    <w:unhideWhenUsed/>
    <w:rsid w:val="0000286A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00286A"/>
    <w:rPr>
      <w:sz w:val="20"/>
    </w:rPr>
  </w:style>
  <w:style w:type="character" w:customStyle="1" w:styleId="CommentaireCar">
    <w:name w:val="Commentaire Car"/>
    <w:basedOn w:val="Policepardfaut"/>
    <w:link w:val="Commentaire"/>
    <w:semiHidden/>
    <w:rsid w:val="0000286A"/>
    <w:rPr>
      <w:rFonts w:ascii="Arial" w:hAnsi="Arial"/>
      <w:snapToGrid w:val="0"/>
      <w:lang w:val="en-US"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00286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00286A"/>
    <w:rPr>
      <w:rFonts w:ascii="Arial" w:hAnsi="Arial"/>
      <w:b/>
      <w:bCs/>
      <w:snapToGrid w:val="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7ce3a79e-a74e-4a8e-97d8-3c4987d7313b">DDJ7DZ3RAA3J-8-28708</_dlc_DocId>
    <_dlc_DocIdUrl xmlns="7ce3a79e-a74e-4a8e-97d8-3c4987d7313b">
      <Url>https://presse.mapaq.gouv.qc.ca/_layouts/15/DocIdRedir.aspx?ID=DDJ7DZ3RAA3J-8-28708</Url>
      <Description>DDJ7DZ3RAA3J-8-28708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24DAD2FC6F24BA89B5B2D9EEBF2D1" ma:contentTypeVersion="5" ma:contentTypeDescription="Crée un document." ma:contentTypeScope="" ma:versionID="467a9791f508fef9543d34c7f8a78134">
  <xsd:schema xmlns:xsd="http://www.w3.org/2001/XMLSchema" xmlns:xs="http://www.w3.org/2001/XMLSchema" xmlns:p="http://schemas.microsoft.com/office/2006/metadata/properties" xmlns:ns1="http://schemas.microsoft.com/sharepoint/v3" xmlns:ns2="7ce3a79e-a74e-4a8e-97d8-3c4987d7313b" targetNamespace="http://schemas.microsoft.com/office/2006/metadata/properties" ma:root="true" ma:fieldsID="e56a14be22d72e1b9d784a60f9ea547b" ns1:_="" ns2:_="">
    <xsd:import namespace="http://schemas.microsoft.com/sharepoint/v3"/>
    <xsd:import namespace="7ce3a79e-a74e-4a8e-97d8-3c4987d7313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3a79e-a74e-4a8e-97d8-3c4987d7313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11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D732CF-DF02-4E6D-94F4-693546A127E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A093933-66E3-4D37-911F-5D6B7A53E6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370CD1-1928-4B99-9FA6-AD4B98B1BA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ce3a79e-a74e-4a8e-97d8-3c4987d7313b"/>
  </ds:schemaRefs>
</ds:datastoreItem>
</file>

<file path=customXml/itemProps4.xml><?xml version="1.0" encoding="utf-8"?>
<ds:datastoreItem xmlns:ds="http://schemas.openxmlformats.org/officeDocument/2006/customXml" ds:itemID="{92F1ADAA-9FA5-40DA-870C-27B1BB4BB1C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7678D43-23D5-408C-BE50-D14F933DC8D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A94C168-59D6-403A-837B-F130BDD5E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e3a79e-a74e-4a8e-97d8-3c4987d73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598</Words>
  <Characters>3523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CONFIDENTIEL</vt:lpstr>
      <vt:lpstr>CONFIDENTIEL</vt:lpstr>
    </vt:vector>
  </TitlesOfParts>
  <Company>KPMG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d’aide financière pour favoriser le développement des serres</dc:title>
  <dc:creator>bcl</dc:creator>
  <cp:lastModifiedBy>Beaudoin Annie (DDSA) (Québec)</cp:lastModifiedBy>
  <cp:revision>2</cp:revision>
  <cp:lastPrinted>2019-12-12T21:31:00Z</cp:lastPrinted>
  <dcterms:created xsi:type="dcterms:W3CDTF">2021-05-13T16:10:00Z</dcterms:created>
  <dcterms:modified xsi:type="dcterms:W3CDTF">2021-05-13T16:10:00Z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ee31741e-0764-4cb1-9c12-81771d7fef2a</vt:lpwstr>
  </property>
  <property fmtid="{D5CDD505-2E9C-101B-9397-08002B2CF9AE}" pid="3" name="ContentTypeId">
    <vt:lpwstr>0x010100B7F24DAD2FC6F24BA89B5B2D9EEBF2D1</vt:lpwstr>
  </property>
</Properties>
</file>